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273" w:rsidRPr="00EF3C2C" w:rsidRDefault="00D04273" w:rsidP="00D851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4273" w:rsidRPr="00EF3C2C" w:rsidRDefault="00D04273" w:rsidP="00A62670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F3C2C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D04273" w:rsidRPr="00EF3C2C" w:rsidRDefault="00D04273" w:rsidP="00D851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4273" w:rsidRPr="00EF3C2C" w:rsidRDefault="00D04273" w:rsidP="00D851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4273" w:rsidRPr="00EF3C2C" w:rsidRDefault="00D04273" w:rsidP="00D851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4273" w:rsidRPr="00EF3C2C" w:rsidRDefault="00D04273" w:rsidP="00D851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4273" w:rsidRPr="00EF3C2C" w:rsidRDefault="00D04273" w:rsidP="00D94BA9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F3C2C">
        <w:rPr>
          <w:rFonts w:ascii="Times New Roman" w:hAnsi="Times New Roman" w:cs="Times New Roman"/>
          <w:b/>
          <w:bCs/>
          <w:sz w:val="32"/>
          <w:szCs w:val="32"/>
        </w:rPr>
        <w:t>PLAN DE PREGĂRIRE ANUAL</w:t>
      </w:r>
    </w:p>
    <w:p w:rsidR="00D04273" w:rsidRPr="00EF3C2C" w:rsidRDefault="00D04273" w:rsidP="00D94BA9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F3C2C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04273" w:rsidRPr="00EF3C2C" w:rsidRDefault="00D04273" w:rsidP="00D94BA9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04273" w:rsidRPr="00EF3C2C" w:rsidRDefault="00D04273" w:rsidP="00D851E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04273" w:rsidRPr="00EF3C2C" w:rsidRDefault="00D04273" w:rsidP="00D851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F3C2C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04273" w:rsidRPr="00EF3C2C" w:rsidRDefault="00D04273" w:rsidP="00D851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F3C2C">
        <w:rPr>
          <w:rFonts w:ascii="Times New Roman" w:hAnsi="Times New Roman" w:cs="Times New Roman"/>
          <w:sz w:val="20"/>
          <w:szCs w:val="20"/>
        </w:rPr>
        <w:t xml:space="preserve">Anul </w:t>
      </w:r>
      <w:r w:rsidRPr="00EF3C2C">
        <w:rPr>
          <w:rFonts w:ascii="Tahoma" w:hAnsi="Tahoma" w:cs="Tahoma"/>
          <w:sz w:val="20"/>
          <w:szCs w:val="20"/>
        </w:rPr>
        <w:t>ș</w:t>
      </w:r>
      <w:r w:rsidRPr="00EF3C2C">
        <w:rPr>
          <w:rFonts w:ascii="Times New Roman" w:hAnsi="Times New Roman" w:cs="Times New Roman"/>
          <w:sz w:val="20"/>
          <w:szCs w:val="20"/>
        </w:rPr>
        <w:t>colar/ anul competi</w:t>
      </w:r>
      <w:r w:rsidRPr="00EF3C2C">
        <w:rPr>
          <w:rFonts w:ascii="Tahoma" w:hAnsi="Tahoma" w:cs="Tahoma"/>
          <w:sz w:val="20"/>
          <w:szCs w:val="20"/>
        </w:rPr>
        <w:t>ț</w:t>
      </w:r>
      <w:r w:rsidRPr="00EF3C2C">
        <w:rPr>
          <w:rFonts w:ascii="Times New Roman" w:hAnsi="Times New Roman" w:cs="Times New Roman"/>
          <w:sz w:val="20"/>
          <w:szCs w:val="20"/>
        </w:rPr>
        <w:t>ional: 2010-2011</w:t>
      </w:r>
    </w:p>
    <w:p w:rsidR="00D04273" w:rsidRPr="00EF3C2C" w:rsidRDefault="00D04273" w:rsidP="00D851E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F3C2C">
        <w:rPr>
          <w:rFonts w:ascii="Times New Roman" w:hAnsi="Times New Roman" w:cs="Times New Roman"/>
          <w:sz w:val="20"/>
          <w:szCs w:val="20"/>
        </w:rPr>
        <w:t>Clasa/ grupa: (se scrie clasa sau nr. grupei) ………..</w:t>
      </w:r>
    </w:p>
    <w:p w:rsidR="00D04273" w:rsidRPr="00EF3C2C" w:rsidRDefault="00D04273" w:rsidP="003D7F5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F3C2C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b/>
          <w:bCs/>
          <w:sz w:val="20"/>
          <w:szCs w:val="20"/>
        </w:rPr>
        <w:t>Nivel valoric: ÎNCEPĂTORI</w:t>
      </w:r>
      <w:r w:rsidRPr="00EF3C2C">
        <w:rPr>
          <w:rFonts w:ascii="Times New Roman" w:hAnsi="Times New Roman" w:cs="Times New Roman"/>
          <w:i/>
          <w:iCs/>
          <w:sz w:val="18"/>
          <w:szCs w:val="18"/>
        </w:rPr>
        <w:tab/>
      </w:r>
    </w:p>
    <w:p w:rsidR="00D04273" w:rsidRPr="00EF3C2C" w:rsidRDefault="00D04273" w:rsidP="00A62670">
      <w:pPr>
        <w:tabs>
          <w:tab w:val="left" w:pos="7788"/>
        </w:tabs>
        <w:rPr>
          <w:rFonts w:ascii="Times New Roman" w:hAnsi="Times New Roman" w:cs="Times New Roman"/>
        </w:rPr>
      </w:pPr>
      <w:r w:rsidRPr="00EF3C2C">
        <w:rPr>
          <w:rFonts w:ascii="Times New Roman" w:hAnsi="Times New Roman" w:cs="Times New Roman"/>
          <w:sz w:val="20"/>
          <w:szCs w:val="20"/>
        </w:rPr>
        <w:tab/>
      </w:r>
      <w:r>
        <w:rPr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01.3pt;margin-top:21.25pt;width:227.75pt;height:107.55pt;z-index:251657216;mso-position-horizontal-relative:text;mso-position-vertical-relative:text">
            <v:textbox style="mso-fit-shape-to-text:t">
              <w:txbxContent>
                <w:p w:rsidR="00D04273" w:rsidRPr="00EF7373" w:rsidRDefault="00D04273" w:rsidP="00D05BB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EF7373">
                    <w:rPr>
                      <w:rFonts w:ascii="Times New Roman" w:hAnsi="Times New Roman" w:cs="Times New Roman"/>
                      <w:b/>
                      <w:bCs/>
                    </w:rPr>
                    <w:t xml:space="preserve">Dotări materiale utilizate:   </w:t>
                  </w:r>
                </w:p>
                <w:p w:rsidR="00D04273" w:rsidRPr="007C0F14" w:rsidRDefault="00D04273" w:rsidP="00D05BB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arc lamelă cu mâner, 8-12 lbs. (cl.I-II)</w:t>
                  </w:r>
                </w:p>
                <w:p w:rsidR="00D04273" w:rsidRPr="007C0F14" w:rsidRDefault="00D04273" w:rsidP="00D05BB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arc crosă lemn sau plastic (max. 600g.), lame recurbate, 14-18 lbs. (cl. III-IV)</w:t>
                  </w:r>
                </w:p>
                <w:p w:rsidR="00D04273" w:rsidRPr="00D05BB7" w:rsidRDefault="00D04273" w:rsidP="00D05BB7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0F14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corzi elastice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, flexori palmari, gyro-twister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27" type="#_x0000_t202" style="position:absolute;margin-left:-4.5pt;margin-top:22.05pt;width:493.95pt;height:107.55pt;z-index:251656192;mso-position-horizontal-relative:text;mso-position-vertical-relative:text">
            <v:textbox style="mso-fit-shape-to-text:t">
              <w:txbxContent>
                <w:p w:rsidR="00D04273" w:rsidRDefault="00D04273" w:rsidP="009B550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616FA1">
                    <w:rPr>
                      <w:rFonts w:ascii="Times New Roman" w:hAnsi="Times New Roman" w:cs="Times New Roman"/>
                      <w:b/>
                      <w:bCs/>
                    </w:rPr>
                    <w:t>OBIECTIVE DE PERFORMAN</w:t>
                  </w:r>
                  <w:r w:rsidRPr="00616FA1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616FA1">
                    <w:rPr>
                      <w:rFonts w:ascii="Times New Roman" w:hAnsi="Times New Roman" w:cs="Times New Roman"/>
                      <w:b/>
                      <w:bCs/>
                    </w:rPr>
                    <w:t>Ă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</w:p>
                <w:p w:rsidR="00D04273" w:rsidRDefault="00D04273" w:rsidP="009B550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calificarea unui număr de 8 sportivi la etapa locala a concursului Robin Hood</w:t>
                  </w:r>
                </w:p>
                <w:p w:rsidR="00D04273" w:rsidRDefault="00D04273" w:rsidP="009B550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promovarea unui număr de 6 sportivi la etapa finală a concursului Robin Hood</w:t>
                  </w:r>
                </w:p>
                <w:p w:rsidR="00D04273" w:rsidRDefault="00D04273" w:rsidP="009B550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realizarea a 150 puncte la distanţa 10 m., pe ţinta de 80 cm.</w:t>
                  </w:r>
                </w:p>
                <w:p w:rsidR="00D04273" w:rsidRDefault="00D04273" w:rsidP="009B550E">
                  <w:pPr>
                    <w:shd w:val="clear" w:color="auto" w:fill="92CDDC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promovarea unui număr de 6 sportivi în grupa de avansaţi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44"/>
        <w:gridCol w:w="5903"/>
        <w:gridCol w:w="3592"/>
        <w:gridCol w:w="3834"/>
      </w:tblGrid>
      <w:tr w:rsidR="00D04273" w:rsidRPr="00EF3C2C">
        <w:trPr>
          <w:tblHeader/>
        </w:trPr>
        <w:tc>
          <w:tcPr>
            <w:tcW w:w="14781" w:type="dxa"/>
            <w:gridSpan w:val="4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 xml:space="preserve">OBIECTIVE DE INSTRUIRE </w:t>
            </w:r>
            <w:r w:rsidRPr="00EF3C2C">
              <w:rPr>
                <w:rFonts w:ascii="Tahoma" w:hAnsi="Tahoma" w:cs="Tahoma"/>
                <w:b/>
                <w:bCs/>
              </w:rPr>
              <w:t>Ș</w:t>
            </w:r>
            <w:r w:rsidRPr="00EF3C2C">
              <w:rPr>
                <w:rFonts w:ascii="Times New Roman" w:hAnsi="Times New Roman" w:cs="Times New Roman"/>
                <w:b/>
                <w:bCs/>
              </w:rPr>
              <w:t>I OBIECTIVE DE REFERIN</w:t>
            </w:r>
            <w:r w:rsidRPr="00EF3C2C">
              <w:rPr>
                <w:rFonts w:ascii="Tahoma" w:hAnsi="Tahoma" w:cs="Tahoma"/>
                <w:b/>
                <w:bCs/>
              </w:rPr>
              <w:t>Ț</w:t>
            </w:r>
            <w:r w:rsidRPr="00EF3C2C">
              <w:rPr>
                <w:rFonts w:ascii="Times New Roman" w:hAnsi="Times New Roman" w:cs="Times New Roman"/>
                <w:b/>
                <w:bCs/>
              </w:rPr>
              <w:t>Ă</w:t>
            </w:r>
          </w:p>
        </w:tc>
      </w:tr>
      <w:tr w:rsidR="00D04273" w:rsidRPr="00EF3C2C">
        <w:trPr>
          <w:tblHeader/>
        </w:trPr>
        <w:tc>
          <w:tcPr>
            <w:tcW w:w="7301" w:type="dxa"/>
            <w:gridSpan w:val="2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UNITATEA DE ÎNVĂ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ARE</w:t>
            </w:r>
          </w:p>
        </w:tc>
        <w:tc>
          <w:tcPr>
            <w:tcW w:w="3613" w:type="dxa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OBIECTIVE DE INSTRUIRE</w:t>
            </w:r>
          </w:p>
        </w:tc>
        <w:tc>
          <w:tcPr>
            <w:tcW w:w="3867" w:type="dxa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OBIECTIVE DE REFERIN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Ă</w:t>
            </w:r>
          </w:p>
        </w:tc>
      </w:tr>
      <w:tr w:rsidR="00D04273" w:rsidRPr="00EF3C2C">
        <w:trPr>
          <w:tblHeader/>
        </w:trPr>
        <w:tc>
          <w:tcPr>
            <w:tcW w:w="7301" w:type="dxa"/>
            <w:gridSpan w:val="2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613" w:type="dxa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3867" w:type="dxa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D04273" w:rsidRPr="00EF3C2C">
        <w:trPr>
          <w:trHeight w:val="309"/>
        </w:trPr>
        <w:tc>
          <w:tcPr>
            <w:tcW w:w="1345" w:type="dxa"/>
            <w:vMerge w:val="restart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Pregătirea fizică</w:t>
            </w:r>
          </w:p>
        </w:tc>
        <w:tc>
          <w:tcPr>
            <w:tcW w:w="5956" w:type="dxa"/>
            <w:tcBorders>
              <w:bottom w:val="single" w:sz="4" w:space="0" w:color="auto"/>
            </w:tcBorders>
          </w:tcPr>
          <w:p w:rsidR="00D04273" w:rsidRPr="00EF3C2C" w:rsidRDefault="00D04273" w:rsidP="00525053">
            <w:pPr>
              <w:pStyle w:val="Listparagraf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Indici somato-func</w:t>
            </w:r>
            <w:r w:rsidRPr="00EF3C2C">
              <w:rPr>
                <w:rFonts w:ascii="Times New Roman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ionali generali</w:t>
            </w:r>
          </w:p>
          <w:p w:rsidR="00D04273" w:rsidRPr="00EF3C2C" w:rsidRDefault="00D04273" w:rsidP="00525053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 xml:space="preserve">Indici bio-motrici: </w:t>
            </w:r>
          </w:p>
          <w:p w:rsidR="00D04273" w:rsidRPr="00EF3C2C" w:rsidRDefault="00D04273" w:rsidP="00525053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troficitate şi tonicitate musculară</w:t>
            </w:r>
          </w:p>
          <w:p w:rsidR="00D04273" w:rsidRPr="00EF3C2C" w:rsidRDefault="00D04273" w:rsidP="00525053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elasticitate toracică</w:t>
            </w:r>
          </w:p>
          <w:p w:rsidR="00D04273" w:rsidRPr="00EF3C2C" w:rsidRDefault="00D04273" w:rsidP="00525053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capacitate vitală – debit respirator</w:t>
            </w:r>
          </w:p>
          <w:p w:rsidR="00D04273" w:rsidRPr="00EF3C2C" w:rsidRDefault="00D04273" w:rsidP="00525053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capacitate aerobă şi anaerobă</w:t>
            </w:r>
          </w:p>
          <w:p w:rsidR="00D04273" w:rsidRPr="00EF3C2C" w:rsidRDefault="00D04273" w:rsidP="00525053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coordonare oculomotorie</w:t>
            </w:r>
          </w:p>
          <w:p w:rsidR="00D04273" w:rsidRPr="00EF3C2C" w:rsidRDefault="00D04273" w:rsidP="00525053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</w:rPr>
              <w:t>capacitate vizuală</w:t>
            </w:r>
          </w:p>
          <w:p w:rsidR="00D04273" w:rsidRPr="00EF3C2C" w:rsidRDefault="00D04273" w:rsidP="00525053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</w:rPr>
              <w:t>stabilitate emoţională</w:t>
            </w:r>
          </w:p>
          <w:p w:rsidR="00D04273" w:rsidRPr="00EF3C2C" w:rsidRDefault="00D04273" w:rsidP="00C13D74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echilibru postural</w:t>
            </w: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D05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 </w:t>
            </w:r>
          </w:p>
          <w:p w:rsidR="00D04273" w:rsidRPr="00EF3C2C" w:rsidRDefault="00D04273" w:rsidP="00D05BB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D05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</w:t>
            </w:r>
            <w:r w:rsidRPr="00EF3C2C">
              <w:rPr>
                <w:rFonts w:ascii="Times New Roman" w:hAnsi="Times New Roman" w:cs="Times New Roman"/>
              </w:rPr>
              <w:t xml:space="preserve">ezvoltarea musculaturii centurii scapulo-humerale şi a flexorilor palmari </w:t>
            </w:r>
          </w:p>
          <w:p w:rsidR="00D04273" w:rsidRPr="00EF3C2C" w:rsidRDefault="00D04273" w:rsidP="00D05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creşterea capacităţii de efort în condiţii de apnee</w:t>
            </w:r>
          </w:p>
          <w:p w:rsidR="00D04273" w:rsidRPr="00EF3C2C" w:rsidRDefault="00D04273" w:rsidP="00D05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musculaturii generale</w:t>
            </w:r>
          </w:p>
          <w:p w:rsidR="00D04273" w:rsidRPr="00EF3C2C" w:rsidRDefault="00D04273" w:rsidP="00D05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capacităţii de bilateralitate (ambidextrie)</w:t>
            </w:r>
          </w:p>
          <w:p w:rsidR="00D04273" w:rsidRPr="00EF3C2C" w:rsidRDefault="00D04273" w:rsidP="00D05B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îmbunătăţirea echilibrului postural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525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525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C22A1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1.1 Îmbunătăţirea deprinderilor motrice de bază/ utilitar-aplicative necesare practicării disciplinei sportive</w:t>
            </w:r>
          </w:p>
          <w:p w:rsidR="00D04273" w:rsidRPr="00EF3C2C" w:rsidRDefault="00D04273" w:rsidP="00C22A1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00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2037"/>
        </w:trPr>
        <w:tc>
          <w:tcPr>
            <w:tcW w:w="1345" w:type="dxa"/>
            <w:vMerge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6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Deprinderi </w:t>
            </w:r>
            <w:r w:rsidRPr="00EF3C2C">
              <w:rPr>
                <w:rFonts w:ascii="Tahoma" w:hAnsi="Tahoma" w:cs="Tahoma"/>
              </w:rPr>
              <w:t>ș</w:t>
            </w:r>
            <w:r w:rsidRPr="00EF3C2C">
              <w:rPr>
                <w:rFonts w:ascii="Times New Roman" w:hAnsi="Times New Roman" w:cs="Times New Roman"/>
              </w:rPr>
              <w:t>i priceperi motrice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mers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alergare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echilibru</w:t>
            </w:r>
          </w:p>
          <w:p w:rsidR="00D04273" w:rsidRPr="00EF3C2C" w:rsidRDefault="00D04273" w:rsidP="005E79C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tracţiuni şi împingeri </w:t>
            </w:r>
          </w:p>
          <w:p w:rsidR="00D04273" w:rsidRPr="00EF3C2C" w:rsidRDefault="00D04273" w:rsidP="005E79C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parcursuri utilitar-aplicative în orice condiţii atmosferice (ploaie, vânt, frig, căldură)</w:t>
            </w: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Îmbunătăţirea deprinderilor motrice de bază/ utilitar-aplicative necesare practicării disciplinei sportive tir cu arcul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00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0063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1.1 Îmbunătăţirea deprinderilor motrice de bază/ utilitar-aplicative necesare practicării disciplinei sportive</w:t>
            </w:r>
          </w:p>
          <w:p w:rsidR="00D04273" w:rsidRPr="00EF3C2C" w:rsidRDefault="00D04273" w:rsidP="00525053">
            <w:pPr>
              <w:tabs>
                <w:tab w:val="left" w:pos="33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C22A16">
            <w:pPr>
              <w:spacing w:after="0" w:line="240" w:lineRule="auto"/>
              <w:ind w:left="165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1519"/>
        </w:trPr>
        <w:tc>
          <w:tcPr>
            <w:tcW w:w="1345" w:type="dxa"/>
            <w:vMerge/>
            <w:tcBorders>
              <w:bottom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6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Calită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 motrice de bază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Viteza: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reacţie / de execuţie / de repetiţie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 xml:space="preserve">Forţa: 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5"/>
              </w:numPr>
              <w:tabs>
                <w:tab w:val="clear" w:pos="4536"/>
                <w:tab w:val="clear" w:pos="9072"/>
                <w:tab w:val="num" w:pos="1800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generală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 xml:space="preserve">Îndemânarea: 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segmentară faţă de corp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 xml:space="preserve">Rezistenţa: 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generală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 xml:space="preserve">Mobilitatea: </w:t>
            </w:r>
          </w:p>
          <w:p w:rsidR="00D04273" w:rsidRPr="00EF3C2C" w:rsidRDefault="00D04273" w:rsidP="00BB5F71">
            <w:pPr>
              <w:pStyle w:val="Header"/>
              <w:numPr>
                <w:ilvl w:val="0"/>
                <w:numId w:val="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Articulară</w:t>
            </w:r>
          </w:p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Calită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 motrice specifice</w:t>
            </w:r>
          </w:p>
          <w:p w:rsidR="00D04273" w:rsidRPr="00EF3C2C" w:rsidRDefault="00D04273" w:rsidP="00072F86">
            <w:pPr>
              <w:pStyle w:val="Header"/>
              <w:numPr>
                <w:ilvl w:val="0"/>
                <w:numId w:val="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 xml:space="preserve">Viteza </w:t>
            </w:r>
          </w:p>
          <w:p w:rsidR="00D04273" w:rsidRPr="00EF3C2C" w:rsidRDefault="00D04273" w:rsidP="00072F86">
            <w:pPr>
              <w:pStyle w:val="Header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reacţie la stimuli sonori, vizuali, tactili</w:t>
            </w:r>
          </w:p>
          <w:p w:rsidR="00D04273" w:rsidRPr="00EF3C2C" w:rsidRDefault="00D04273" w:rsidP="00072F86">
            <w:pPr>
              <w:pStyle w:val="Header"/>
              <w:numPr>
                <w:ilvl w:val="0"/>
                <w:numId w:val="10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deplasare, de execuţie în regim de îndemânare şi rezistenţă</w:t>
            </w:r>
          </w:p>
          <w:p w:rsidR="00D04273" w:rsidRPr="00EF3C2C" w:rsidRDefault="00D04273" w:rsidP="00072F86">
            <w:pPr>
              <w:pStyle w:val="Header"/>
              <w:numPr>
                <w:ilvl w:val="0"/>
                <w:numId w:val="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 xml:space="preserve">Forţa: </w:t>
            </w:r>
          </w:p>
          <w:p w:rsidR="00D04273" w:rsidRPr="00EF3C2C" w:rsidRDefault="00D04273" w:rsidP="00072F86">
            <w:pPr>
              <w:pStyle w:val="Header"/>
              <w:numPr>
                <w:ilvl w:val="0"/>
                <w:numId w:val="11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explozivă / scapulo-humerală</w:t>
            </w:r>
          </w:p>
          <w:p w:rsidR="00D04273" w:rsidRPr="00EF3C2C" w:rsidRDefault="00D04273" w:rsidP="00072F86">
            <w:pPr>
              <w:pStyle w:val="Header"/>
              <w:numPr>
                <w:ilvl w:val="0"/>
                <w:numId w:val="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 xml:space="preserve">Îndemânarea: </w:t>
            </w:r>
          </w:p>
          <w:p w:rsidR="00D04273" w:rsidRPr="00EF3C2C" w:rsidRDefault="00D04273" w:rsidP="00072F86">
            <w:pPr>
              <w:pStyle w:val="Header"/>
              <w:numPr>
                <w:ilvl w:val="0"/>
                <w:numId w:val="12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ambidextria</w:t>
            </w:r>
          </w:p>
          <w:p w:rsidR="00D04273" w:rsidRPr="00EF3C2C" w:rsidRDefault="00D04273" w:rsidP="00072F86">
            <w:pPr>
              <w:pStyle w:val="Header"/>
              <w:numPr>
                <w:ilvl w:val="0"/>
                <w:numId w:val="12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coordonarea specifică în însuşirea şi efectuarea procedeelor tehnice, în combinaţii de creştere a solicitărilor neuropsihice</w:t>
            </w:r>
          </w:p>
          <w:p w:rsidR="00D04273" w:rsidRPr="00EF3C2C" w:rsidRDefault="00D04273" w:rsidP="00072F86">
            <w:pPr>
              <w:pStyle w:val="Header"/>
              <w:numPr>
                <w:ilvl w:val="0"/>
                <w:numId w:val="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 xml:space="preserve">Rezistenţa: </w:t>
            </w:r>
          </w:p>
          <w:p w:rsidR="00D04273" w:rsidRPr="00EF3C2C" w:rsidRDefault="00D04273" w:rsidP="00072F86">
            <w:pPr>
              <w:pStyle w:val="Header"/>
              <w:numPr>
                <w:ilvl w:val="0"/>
                <w:numId w:val="1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anaerobă / specifică la monotonie</w:t>
            </w:r>
          </w:p>
          <w:p w:rsidR="00D04273" w:rsidRPr="00EF3C2C" w:rsidRDefault="00D04273" w:rsidP="00072F86">
            <w:pPr>
              <w:pStyle w:val="Header"/>
              <w:numPr>
                <w:ilvl w:val="0"/>
                <w:numId w:val="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 xml:space="preserve">Mobilitatea: </w:t>
            </w:r>
          </w:p>
          <w:p w:rsidR="00D04273" w:rsidRPr="00EF3C2C" w:rsidRDefault="00D04273" w:rsidP="00072F86">
            <w:pPr>
              <w:pStyle w:val="Header"/>
              <w:numPr>
                <w:ilvl w:val="0"/>
                <w:numId w:val="1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Scapulo-humerală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articulară la nivelul membrelor superioare</w:t>
            </w:r>
          </w:p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Metode </w:t>
            </w:r>
            <w:r w:rsidRPr="00EF3C2C">
              <w:rPr>
                <w:rFonts w:ascii="Tahoma" w:hAnsi="Tahoma" w:cs="Tahoma"/>
              </w:rPr>
              <w:t>ș</w:t>
            </w:r>
            <w:r w:rsidRPr="00EF3C2C">
              <w:rPr>
                <w:rFonts w:ascii="Times New Roman" w:hAnsi="Times New Roman" w:cs="Times New Roman"/>
              </w:rPr>
              <w:t>i mijloace de dezvoltare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 forţei maxime, explozive, în diferite regiuni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 vitezei de reacţie, de execuţie, de repetiţie, de deplasare, de anticipare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 rezistenţei la eforturi aerobe, anaerobe, mixte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 îndemânării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a mobilităţii şi a supleţei </w:t>
            </w:r>
          </w:p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Metode/ procedee de cre</w:t>
            </w:r>
            <w:r w:rsidRPr="00EF3C2C">
              <w:rPr>
                <w:rFonts w:ascii="Tahoma" w:hAnsi="Tahoma" w:cs="Tahoma"/>
              </w:rPr>
              <w:t>ș</w:t>
            </w:r>
            <w:r w:rsidRPr="00EF3C2C">
              <w:rPr>
                <w:rFonts w:ascii="Times New Roman" w:hAnsi="Times New Roman" w:cs="Times New Roman"/>
              </w:rPr>
              <w:t>tere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masei musculare active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troficităţii musculare</w:t>
            </w:r>
          </w:p>
          <w:p w:rsidR="00D04273" w:rsidRPr="00EF3C2C" w:rsidRDefault="00D04273" w:rsidP="00C13D74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tonicităţii musculare</w:t>
            </w:r>
          </w:p>
          <w:p w:rsidR="00D04273" w:rsidRPr="00EF3C2C" w:rsidRDefault="00D04273" w:rsidP="00482168">
            <w:pPr>
              <w:pStyle w:val="Header"/>
              <w:tabs>
                <w:tab w:val="clear" w:pos="4536"/>
                <w:tab w:val="clear" w:pos="9072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3C6F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Creşterea indicilor de manifestare a calităţilor motrice de bază şi a celor specifice, potrivit vârstei şi a sexului</w:t>
            </w:r>
          </w:p>
          <w:p w:rsidR="00D04273" w:rsidRPr="00EF3C2C" w:rsidRDefault="00D04273" w:rsidP="003C6F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creşterea indicilor de manifestare a vitezei de reacţie şi execuţie</w:t>
            </w:r>
          </w:p>
          <w:p w:rsidR="00D04273" w:rsidRPr="00EF3C2C" w:rsidRDefault="00D04273" w:rsidP="003C6F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îmbunătăţirea controlului segmentelor şi a posturii fata de arc</w:t>
            </w:r>
          </w:p>
          <w:p w:rsidR="00D04273" w:rsidRPr="00EF3C2C" w:rsidRDefault="00D04273" w:rsidP="003C6F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creşterea rezistenţei în regim de efort impus de practicarea tirului cu arcul</w:t>
            </w:r>
          </w:p>
          <w:p w:rsidR="00D04273" w:rsidRPr="00EF3C2C" w:rsidRDefault="00D04273" w:rsidP="003C6F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mobilităţii articulaţiei umărului şi gâtului</w:t>
            </w:r>
          </w:p>
          <w:p w:rsidR="00D04273" w:rsidRPr="00EF3C2C" w:rsidRDefault="00D04273" w:rsidP="003C6F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creşterea vitezei de reacţie la stimul sonor</w:t>
            </w:r>
          </w:p>
          <w:p w:rsidR="00D04273" w:rsidRPr="00EF3C2C" w:rsidRDefault="00D04273" w:rsidP="003C6F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îmbunătăţirea lanţului muscular extensor al braţului stâng şi al musculaturii inter-scapulare</w:t>
            </w:r>
          </w:p>
          <w:p w:rsidR="00D04273" w:rsidRPr="00EF3C2C" w:rsidRDefault="00D04273" w:rsidP="003C6F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creşterea rezistenţei la execuţii simple şi repetitive (armare-menţinere) </w:t>
            </w:r>
          </w:p>
          <w:p w:rsidR="00D04273" w:rsidRPr="00EF3C2C" w:rsidRDefault="00D04273" w:rsidP="003C6F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capacitatea de orientare spaţio-temporală</w:t>
            </w:r>
          </w:p>
          <w:p w:rsidR="00D04273" w:rsidRPr="00EF3C2C" w:rsidRDefault="00D04273" w:rsidP="003C6F7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îmbunătăţirea mobilităţii centurii scapulare pentru asigurarea alinierii  </w:t>
            </w:r>
          </w:p>
        </w:tc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1726F9">
            <w:pPr>
              <w:tabs>
                <w:tab w:val="left" w:pos="227"/>
                <w:tab w:val="num" w:pos="1080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1726F9">
            <w:pPr>
              <w:tabs>
                <w:tab w:val="left" w:pos="227"/>
                <w:tab w:val="num" w:pos="1080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1.2 Creşterea indicilor de manifestare a calităţilor motrice de bază şi a celor specifice, potrivit vârstei şi a sexului</w:t>
            </w:r>
          </w:p>
        </w:tc>
      </w:tr>
      <w:tr w:rsidR="00D04273" w:rsidRPr="00EF3C2C">
        <w:tc>
          <w:tcPr>
            <w:tcW w:w="1345" w:type="dxa"/>
            <w:tcBorders>
              <w:top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Pregătirea tehnică</w:t>
            </w:r>
          </w:p>
        </w:tc>
        <w:tc>
          <w:tcPr>
            <w:tcW w:w="5956" w:type="dxa"/>
            <w:tcBorders>
              <w:top w:val="single" w:sz="4" w:space="0" w:color="auto"/>
            </w:tcBorders>
          </w:tcPr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Procedee tehnice de bază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poziţia de aşezare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armarea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fixarea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declanşarea</w:t>
            </w:r>
          </w:p>
          <w:p w:rsidR="00D04273" w:rsidRPr="00EF3C2C" w:rsidRDefault="00D04273" w:rsidP="00D23DE6">
            <w:pPr>
              <w:pStyle w:val="Header"/>
              <w:tabs>
                <w:tab w:val="clear" w:pos="4536"/>
                <w:tab w:val="clear" w:pos="9072"/>
              </w:tabs>
              <w:ind w:left="46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Procedee tehnice recomandate individual (după caz):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aşezare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manevrare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finalizare</w:t>
            </w: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Învăţarea şi consolidarea procedeelor tehnice de bază, specifice tirului cu arcul şi aplicarea lor cu  eficienţă  în competiţiile sportive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însuşirea tehnicii de tragere în concordanţă cu particularităţile morfo-funcţionale ale sportivilor</w:t>
            </w:r>
          </w:p>
        </w:tc>
        <w:tc>
          <w:tcPr>
            <w:tcW w:w="3867" w:type="dxa"/>
            <w:tcBorders>
              <w:top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FD5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2.1. Învăţarea procedeelor tehnice de bază, specifice disciplinei sportive</w:t>
            </w:r>
          </w:p>
          <w:p w:rsidR="00D04273" w:rsidRPr="00EF3C2C" w:rsidRDefault="00D04273" w:rsidP="0000638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00638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2.2. Însuşirea acţiunilor tactice individuale/ colective elementare,  specifice disciplinei sportive</w:t>
            </w:r>
          </w:p>
          <w:p w:rsidR="00D04273" w:rsidRPr="00EF3C2C" w:rsidRDefault="00D04273" w:rsidP="00FD5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FD5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2.3. Consolidarea procedeelor tehnice şi a acţiunilor tactice însuşite</w:t>
            </w:r>
          </w:p>
          <w:p w:rsidR="00D04273" w:rsidRPr="00EF3C2C" w:rsidRDefault="00D04273" w:rsidP="003C3E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3C3E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345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Pregătirea tactică</w:t>
            </w:r>
          </w:p>
        </w:tc>
        <w:tc>
          <w:tcPr>
            <w:tcW w:w="5956" w:type="dxa"/>
          </w:tcPr>
          <w:p w:rsidR="00D04273" w:rsidRPr="00EF3C2C" w:rsidRDefault="00D04273" w:rsidP="00D23D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Ac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 xml:space="preserve">iuni tactice </w:t>
            </w:r>
          </w:p>
          <w:p w:rsidR="00D04273" w:rsidRPr="00EF3C2C" w:rsidRDefault="00D04273" w:rsidP="00D23DE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trageri la distanţe diferite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trageri cu adiţionarea punctelor după fiecare serie de 3 săgeţi</w:t>
            </w:r>
          </w:p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Ac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iuni tactice colective</w:t>
            </w:r>
          </w:p>
          <w:p w:rsidR="00D04273" w:rsidRPr="00EF3C2C" w:rsidRDefault="00D04273" w:rsidP="00D23DE6">
            <w:pPr>
              <w:pStyle w:val="Head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omogenizarea colectivului şi construirea echipei</w:t>
            </w:r>
          </w:p>
          <w:p w:rsidR="00D04273" w:rsidRPr="00EF3C2C" w:rsidRDefault="00D04273" w:rsidP="00D23DE6">
            <w:pPr>
              <w:pStyle w:val="Head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Acţiuni tactice recomandate individual: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însuşirea elementelor tehnice în funcţie de posibilităţile individuale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capacitatea în mişcări pe momentele tragerii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însuşirea tehnicii de tragere şi adaptarea la condiţiile de întrecere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ordinea de tragere în funcţie de capacităţile individuale</w:t>
            </w:r>
          </w:p>
          <w:p w:rsidR="00D04273" w:rsidRPr="00EF3C2C" w:rsidRDefault="00D04273" w:rsidP="00D23DE6">
            <w:pPr>
              <w:pStyle w:val="Header"/>
              <w:numPr>
                <w:ilvl w:val="0"/>
                <w:numId w:val="1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613" w:type="dxa"/>
            <w:tcBorders>
              <w:top w:val="single" w:sz="4" w:space="0" w:color="auto"/>
            </w:tcBorders>
            <w:shd w:val="clear" w:color="auto" w:fill="92CDDC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Însuşirea şi consolidarea acţiunilor tactice individuale/colective elementare,  specifice tirului cu arcul şi aplicarea lor cu  eficienţă  în competiţiile sportive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îmbunătăţirea abilităţilor personale în vederea realizării obiectivelor cifrice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capacităţii de apreciere a devierii zborului săgeţii la condiţiile de vânt/ploaie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învăţarea ochirii cu corecţie</w:t>
            </w:r>
          </w:p>
        </w:tc>
        <w:tc>
          <w:tcPr>
            <w:tcW w:w="3867" w:type="dxa"/>
            <w:tcBorders>
              <w:top w:val="single" w:sz="4" w:space="0" w:color="auto"/>
            </w:tcBorders>
            <w:shd w:val="clear" w:color="auto" w:fill="92CDDC"/>
          </w:tcPr>
          <w:p w:rsidR="00D04273" w:rsidRPr="00EF3C2C" w:rsidRDefault="00D04273" w:rsidP="001C6F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1C6F8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2.2. Însuşirea acţiunilor tactice individuale/ colective elementare,  specifice disciplinei sportive</w:t>
            </w:r>
          </w:p>
          <w:p w:rsidR="00D04273" w:rsidRPr="00EF3C2C" w:rsidRDefault="00D04273" w:rsidP="001C6F8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104294">
            <w:pPr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2.3 Consolidarea procedeelor tehnice şi a acţiunilor tactice însuşite</w:t>
            </w:r>
          </w:p>
        </w:tc>
      </w:tr>
      <w:tr w:rsidR="00D04273" w:rsidRPr="00EF3C2C">
        <w:tc>
          <w:tcPr>
            <w:tcW w:w="1345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Pregătirea psihologică</w:t>
            </w:r>
          </w:p>
        </w:tc>
        <w:tc>
          <w:tcPr>
            <w:tcW w:w="5956" w:type="dxa"/>
            <w:vAlign w:val="center"/>
          </w:tcPr>
          <w:p w:rsidR="00D04273" w:rsidRPr="00EF3C2C" w:rsidRDefault="00D04273" w:rsidP="00525053">
            <w:pPr>
              <w:pStyle w:val="Header"/>
              <w:keepNext/>
              <w:keepLines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Trăsături psihice dominante</w:t>
            </w:r>
          </w:p>
          <w:p w:rsidR="00D04273" w:rsidRPr="00EF3C2C" w:rsidRDefault="00D04273" w:rsidP="00525053">
            <w:pPr>
              <w:pStyle w:val="Header"/>
              <w:keepNext/>
              <w:keepLines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Informaţii cu privire la:</w:t>
            </w:r>
          </w:p>
          <w:p w:rsidR="00D04273" w:rsidRPr="00EF3C2C" w:rsidRDefault="00D04273" w:rsidP="00525053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</w:rPr>
              <w:t>categorii de motive pentru practicarea sportului de performanţă</w:t>
            </w:r>
          </w:p>
          <w:p w:rsidR="00D04273" w:rsidRPr="00EF3C2C" w:rsidRDefault="00D04273" w:rsidP="00525053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modele de mari sportivi, în disciplina sportivă</w:t>
            </w:r>
          </w:p>
          <w:p w:rsidR="00D04273" w:rsidRPr="00EF3C2C" w:rsidRDefault="00D04273" w:rsidP="00525053">
            <w:pPr>
              <w:pStyle w:val="Header"/>
              <w:keepNext/>
              <w:keepLines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Metode şi procedee metodice de dezvoltare a spiritului competitiv, prin mijloace specifice disciplinei sportive.</w:t>
            </w:r>
          </w:p>
          <w:p w:rsidR="00D04273" w:rsidRPr="00EF3C2C" w:rsidRDefault="00D04273" w:rsidP="00525053">
            <w:pPr>
              <w:pStyle w:val="Header"/>
              <w:keepNext/>
              <w:keepLines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Criterii de analiză a trăsăturilor comportamentale care favorizează competitivitatea.</w:t>
            </w:r>
          </w:p>
          <w:p w:rsidR="00D04273" w:rsidRPr="00EF3C2C" w:rsidRDefault="00D04273" w:rsidP="00525053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Studiu de caz</w:t>
            </w:r>
            <w:r w:rsidRPr="00EF3C2C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3613" w:type="dxa"/>
            <w:shd w:val="clear" w:color="auto" w:fill="92CDDC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Dezvoltarea calităţilor moral-volitive, cultivarea dorinţei de afirmare şi manifestarea interesului pentru practicarea tirului cu arcul 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creşterea capacităţii de concentrare a atenţiei 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cultivarea încrederii de sine şi a dorinţei de a învinge</w:t>
            </w:r>
          </w:p>
        </w:tc>
        <w:tc>
          <w:tcPr>
            <w:tcW w:w="3867" w:type="dxa"/>
            <w:shd w:val="clear" w:color="auto" w:fill="92CDDC"/>
          </w:tcPr>
          <w:p w:rsidR="00D04273" w:rsidRPr="00EF3C2C" w:rsidRDefault="00D04273" w:rsidP="003C3E9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3.2. Învingerea emoţiilor negative şi valorificarea optimă a potenţialului motric şi tehnico-tactic, în întreceri şi concursuri</w:t>
            </w:r>
          </w:p>
          <w:p w:rsidR="00D04273" w:rsidRPr="00EF3C2C" w:rsidRDefault="00D04273" w:rsidP="003C3E9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5250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4.1. Manifestarea interesului pentru practicarea sportului de performanţă</w:t>
            </w:r>
          </w:p>
          <w:p w:rsidR="00D04273" w:rsidRPr="00EF3C2C" w:rsidRDefault="00D04273" w:rsidP="005250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4.2. Cultivarea dorinţei de afirmare în disciplina sportivă practicată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594"/>
        </w:trPr>
        <w:tc>
          <w:tcPr>
            <w:tcW w:w="1345" w:type="dxa"/>
            <w:vMerge w:val="restart"/>
          </w:tcPr>
          <w:p w:rsidR="00D04273" w:rsidRPr="00EF3C2C" w:rsidRDefault="00D04273" w:rsidP="00EF3C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Pregătirea metodică/</w:t>
            </w:r>
          </w:p>
          <w:p w:rsidR="00D04273" w:rsidRPr="00EF3C2C" w:rsidRDefault="00D04273" w:rsidP="00EF3C2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teoretică</w:t>
            </w:r>
          </w:p>
        </w:tc>
        <w:tc>
          <w:tcPr>
            <w:tcW w:w="5956" w:type="dxa"/>
            <w:tcBorders>
              <w:bottom w:val="single" w:sz="4" w:space="0" w:color="auto"/>
            </w:tcBorders>
          </w:tcPr>
          <w:p w:rsidR="00D04273" w:rsidRPr="00EF3C2C" w:rsidRDefault="00D04273" w:rsidP="00EF3C2C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Mijloace, procedee metodice şi metode de valorificare a:</w:t>
            </w:r>
          </w:p>
          <w:p w:rsidR="00D04273" w:rsidRPr="00EF3C2C" w:rsidRDefault="00D04273" w:rsidP="00EF3C2C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potenţialului bio-motric</w:t>
            </w:r>
          </w:p>
          <w:p w:rsidR="00D04273" w:rsidRPr="00EF3C2C" w:rsidRDefault="00D04273" w:rsidP="00EF3C2C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potenţialului tehnico-tactic</w:t>
            </w:r>
          </w:p>
          <w:p w:rsidR="00D04273" w:rsidRPr="00EF3C2C" w:rsidRDefault="00D04273" w:rsidP="00EF3C2C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potenţialului psihic</w:t>
            </w:r>
          </w:p>
          <w:p w:rsidR="00D04273" w:rsidRPr="00EF3C2C" w:rsidRDefault="00D04273" w:rsidP="00EF3C2C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ind w:left="360"/>
              <w:rPr>
                <w:rFonts w:ascii="Times New Roman" w:hAnsi="Times New Roman" w:cs="Times New Roman"/>
              </w:rPr>
            </w:pPr>
          </w:p>
        </w:tc>
        <w:tc>
          <w:tcPr>
            <w:tcW w:w="3613" w:type="dxa"/>
            <w:tcBorders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C13D74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Însuşirea şi aplicarea mijloacelor şi procedeelor metodice în vederea valorificării potenţialului bio-motric</w:t>
            </w:r>
            <w:r w:rsidRPr="00EF3C2C">
              <w:rPr>
                <w:rFonts w:ascii="Times New Roman" w:hAnsi="Times New Roman" w:cs="Times New Roman"/>
                <w:b/>
                <w:bCs/>
              </w:rPr>
              <w:t>,</w:t>
            </w:r>
            <w:r w:rsidRPr="00EF3C2C">
              <w:rPr>
                <w:rFonts w:ascii="Times New Roman" w:hAnsi="Times New Roman" w:cs="Times New Roman"/>
              </w:rPr>
              <w:t xml:space="preserve"> tehnico-tactic şi psihic în întreceri şi concursuri</w:t>
            </w:r>
          </w:p>
          <w:p w:rsidR="00D04273" w:rsidRPr="00EF3C2C" w:rsidRDefault="00D04273" w:rsidP="00C13D74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învăţarea regulamentului simplificat de tragere, de comportament în poligon, a acţiunilor permise şi a celor strict interzise</w:t>
            </w:r>
          </w:p>
          <w:p w:rsidR="00D04273" w:rsidRPr="00EF3C2C" w:rsidRDefault="00D04273" w:rsidP="00C13D74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învăţarea părţilor componente ale arcului şi funcţiile acestora</w:t>
            </w:r>
          </w:p>
        </w:tc>
        <w:tc>
          <w:tcPr>
            <w:tcW w:w="3867" w:type="dxa"/>
            <w:tcBorders>
              <w:bottom w:val="single" w:sz="4" w:space="0" w:color="auto"/>
            </w:tcBorders>
            <w:shd w:val="clear" w:color="auto" w:fill="92CDDC"/>
          </w:tcPr>
          <w:p w:rsidR="00D04273" w:rsidRDefault="00D04273" w:rsidP="00BA50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4273" w:rsidRPr="00EF3C2C" w:rsidRDefault="00D04273" w:rsidP="00BA50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3C2C">
              <w:rPr>
                <w:rFonts w:ascii="Times New Roman" w:hAnsi="Times New Roman" w:cs="Times New Roman"/>
                <w:sz w:val="20"/>
                <w:szCs w:val="20"/>
              </w:rPr>
              <w:t>3.1. Aplicarea, în întreceri şi concursuri sportive, a potenţialului motric şi tehnico-tactic dobândit</w:t>
            </w:r>
          </w:p>
          <w:p w:rsidR="00D04273" w:rsidRDefault="00D04273" w:rsidP="00BA50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4273" w:rsidRPr="00EF3C2C" w:rsidRDefault="00D04273" w:rsidP="00BA50B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3C2C">
              <w:rPr>
                <w:rFonts w:ascii="Times New Roman" w:hAnsi="Times New Roman" w:cs="Times New Roman"/>
                <w:sz w:val="20"/>
                <w:szCs w:val="20"/>
              </w:rPr>
              <w:t>3.2. Învingerea emoţiilor negative şi valorificarea optimă a potenţialului motric şi tehnico-tactic, în întreceri şi concursuri</w:t>
            </w:r>
          </w:p>
          <w:p w:rsidR="00D04273" w:rsidRPr="00EF3C2C" w:rsidRDefault="00D04273" w:rsidP="00BA50B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04273" w:rsidRPr="00EF3C2C">
        <w:trPr>
          <w:trHeight w:val="2763"/>
        </w:trPr>
        <w:tc>
          <w:tcPr>
            <w:tcW w:w="1345" w:type="dxa"/>
            <w:vMerge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6" w:type="dxa"/>
            <w:tcBorders>
              <w:top w:val="single" w:sz="4" w:space="0" w:color="auto"/>
            </w:tcBorders>
          </w:tcPr>
          <w:p w:rsidR="00D04273" w:rsidRPr="00EF3C2C" w:rsidRDefault="00D04273" w:rsidP="00EF3C2C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Prevederi regulamentare</w:t>
            </w:r>
          </w:p>
          <w:p w:rsidR="00D04273" w:rsidRPr="00EF3C2C" w:rsidRDefault="00D04273" w:rsidP="00EF3C2C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regulamentul de întrecere</w:t>
            </w:r>
          </w:p>
          <w:p w:rsidR="00D04273" w:rsidRPr="00EF3C2C" w:rsidRDefault="00D04273" w:rsidP="00EF3C2C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greşeli frecvente</w:t>
            </w:r>
          </w:p>
          <w:p w:rsidR="00D04273" w:rsidRPr="00EF3C2C" w:rsidRDefault="00D04273" w:rsidP="00EF3C2C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ind w:left="360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EF3C2C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Reguli de comportament</w:t>
            </w:r>
          </w:p>
          <w:p w:rsidR="00D04273" w:rsidRPr="00EF3C2C" w:rsidRDefault="00D04273" w:rsidP="00EF3C2C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comportamentul în întrecere</w:t>
            </w:r>
          </w:p>
          <w:p w:rsidR="00D04273" w:rsidRPr="00EF3C2C" w:rsidRDefault="00D04273" w:rsidP="00EF3C2C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situaţiile critice din întrecere</w:t>
            </w:r>
          </w:p>
          <w:p w:rsidR="00D04273" w:rsidRDefault="00D04273" w:rsidP="00EF3C2C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caracteristicile rolurilor de responsabil de grupă</w:t>
            </w:r>
          </w:p>
          <w:p w:rsidR="00D04273" w:rsidRPr="00EF3C2C" w:rsidRDefault="00D04273" w:rsidP="00EF3C2C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ind w:left="360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EF3C2C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Culturalitate</w:t>
            </w:r>
          </w:p>
        </w:tc>
        <w:tc>
          <w:tcPr>
            <w:tcW w:w="3613" w:type="dxa"/>
            <w:tcBorders>
              <w:top w:val="single" w:sz="4" w:space="0" w:color="auto"/>
            </w:tcBorders>
            <w:shd w:val="clear" w:color="auto" w:fill="92CDDC"/>
          </w:tcPr>
          <w:p w:rsidR="00D04273" w:rsidRPr="00EF3C2C" w:rsidRDefault="00D04273" w:rsidP="00507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Însuşirea şi aplicarea prevederilor regulamentare şi a regulilor de comportament la antrenamente şi concursuri </w:t>
            </w:r>
          </w:p>
          <w:p w:rsidR="00D04273" w:rsidRPr="00EF3C2C" w:rsidRDefault="00D04273" w:rsidP="00507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învăţarea cerinţelor minimale din regulament şi dotarea arcului cu accesorii minimale</w:t>
            </w:r>
          </w:p>
          <w:p w:rsidR="00D04273" w:rsidRPr="00EF3C2C" w:rsidRDefault="00D04273" w:rsidP="00507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adaptarea la condiţiile impuse de regulamentul de concurs specific vârstei</w:t>
            </w:r>
          </w:p>
          <w:p w:rsidR="00D04273" w:rsidRPr="00EF3C2C" w:rsidRDefault="00D04273" w:rsidP="00507F9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cunoaşterea regulilor de bază, a semnalelor de începere şi de încetare a tragerii, a noţiunilor elementare de corecţie a abaterilor de zbor a săgeţii</w:t>
            </w:r>
          </w:p>
        </w:tc>
        <w:tc>
          <w:tcPr>
            <w:tcW w:w="3867" w:type="dxa"/>
            <w:tcBorders>
              <w:top w:val="single" w:sz="4" w:space="0" w:color="auto"/>
            </w:tcBorders>
            <w:shd w:val="clear" w:color="auto" w:fill="92CDDC"/>
          </w:tcPr>
          <w:p w:rsidR="00D04273" w:rsidRDefault="00D04273" w:rsidP="00FD5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FD52C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5.1. Dezvoltarea aptitudinilor de comunicare şi a sentimentului de apartenenţă la un grup</w:t>
            </w:r>
          </w:p>
          <w:p w:rsidR="00D04273" w:rsidRPr="00EF3C2C" w:rsidRDefault="00D04273" w:rsidP="00FD5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FD5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FD5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FD52C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BA50BA">
            <w:pPr>
              <w:rPr>
                <w:rFonts w:ascii="Times New Roman" w:hAnsi="Times New Roman" w:cs="Times New Roman"/>
              </w:rPr>
            </w:pPr>
          </w:p>
        </w:tc>
      </w:tr>
    </w:tbl>
    <w:p w:rsidR="00D04273" w:rsidRPr="00EF3C2C" w:rsidRDefault="00D04273" w:rsidP="0065216C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4"/>
        <w:gridCol w:w="140"/>
        <w:gridCol w:w="3686"/>
        <w:gridCol w:w="1242"/>
        <w:gridCol w:w="601"/>
        <w:gridCol w:w="1701"/>
        <w:gridCol w:w="1242"/>
        <w:gridCol w:w="459"/>
        <w:gridCol w:w="1701"/>
        <w:gridCol w:w="1667"/>
      </w:tblGrid>
      <w:tr w:rsidR="00D04273" w:rsidRPr="00EF3C2C">
        <w:tc>
          <w:tcPr>
            <w:tcW w:w="14673" w:type="dxa"/>
            <w:gridSpan w:val="10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CALENDARUL COMPETI</w:t>
            </w:r>
            <w:r w:rsidRPr="00EF3C2C">
              <w:rPr>
                <w:rFonts w:ascii="Tahoma" w:hAnsi="Tahoma" w:cs="Tahoma"/>
                <w:b/>
                <w:bCs/>
              </w:rPr>
              <w:t>Ț</w:t>
            </w:r>
            <w:r w:rsidRPr="00EF3C2C">
              <w:rPr>
                <w:rFonts w:ascii="Times New Roman" w:hAnsi="Times New Roman" w:cs="Times New Roman"/>
                <w:b/>
                <w:bCs/>
              </w:rPr>
              <w:t>IONAL</w:t>
            </w:r>
          </w:p>
        </w:tc>
      </w:tr>
      <w:tr w:rsidR="00D04273" w:rsidRPr="00EF3C2C">
        <w:tc>
          <w:tcPr>
            <w:tcW w:w="7302" w:type="dxa"/>
            <w:gridSpan w:val="4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COMPETI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3544" w:type="dxa"/>
            <w:gridSpan w:val="3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 DE DESFĂ</w:t>
            </w:r>
            <w:r w:rsidRPr="00EF3C2C">
              <w:rPr>
                <w:rFonts w:ascii="Tahoma" w:hAnsi="Tahoma" w:cs="Tahoma"/>
              </w:rPr>
              <w:t>Ș</w:t>
            </w:r>
            <w:r w:rsidRPr="00EF3C2C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LOCUL DE DESFĂ</w:t>
            </w:r>
            <w:r w:rsidRPr="00EF3C2C">
              <w:rPr>
                <w:rFonts w:ascii="Tahoma" w:hAnsi="Tahoma" w:cs="Tahoma"/>
              </w:rPr>
              <w:t>Ș</w:t>
            </w:r>
            <w:r w:rsidRPr="00EF3C2C">
              <w:rPr>
                <w:rFonts w:ascii="Times New Roman" w:hAnsi="Times New Roman" w:cs="Times New Roman"/>
              </w:rPr>
              <w:t>URARE</w:t>
            </w:r>
          </w:p>
        </w:tc>
      </w:tr>
      <w:tr w:rsidR="00D04273" w:rsidRPr="00EF3C2C">
        <w:trPr>
          <w:trHeight w:val="110"/>
        </w:trPr>
        <w:tc>
          <w:tcPr>
            <w:tcW w:w="2374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Oficiale interne</w:t>
            </w:r>
          </w:p>
        </w:tc>
        <w:tc>
          <w:tcPr>
            <w:tcW w:w="492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1. Campionatul Naţional Indoor – categoria copii 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4-6 martie 2011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Radauti</w:t>
            </w:r>
          </w:p>
        </w:tc>
      </w:tr>
      <w:tr w:rsidR="00D04273" w:rsidRPr="00EF3C2C">
        <w:trPr>
          <w:trHeight w:val="130"/>
        </w:trPr>
        <w:tc>
          <w:tcPr>
            <w:tcW w:w="2374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2. Campionatul Naţional Outdoor – categoria copii 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29-31 iulie 2011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Radauti </w:t>
            </w:r>
          </w:p>
        </w:tc>
      </w:tr>
      <w:tr w:rsidR="00D04273" w:rsidRPr="00EF3C2C">
        <w:trPr>
          <w:trHeight w:val="117"/>
        </w:trPr>
        <w:tc>
          <w:tcPr>
            <w:tcW w:w="2374" w:type="dxa"/>
            <w:gridSpan w:val="2"/>
            <w:tcBorders>
              <w:right w:val="single" w:sz="4" w:space="0" w:color="auto"/>
            </w:tcBorders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Oficiale internaţionale</w:t>
            </w:r>
          </w:p>
        </w:tc>
        <w:tc>
          <w:tcPr>
            <w:tcW w:w="492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 este cazul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143"/>
        </w:trPr>
        <w:tc>
          <w:tcPr>
            <w:tcW w:w="2374" w:type="dxa"/>
            <w:gridSpan w:val="2"/>
            <w:tcBorders>
              <w:right w:val="single" w:sz="4" w:space="0" w:color="auto"/>
            </w:tcBorders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Amicale</w:t>
            </w:r>
          </w:p>
        </w:tc>
        <w:tc>
          <w:tcPr>
            <w:tcW w:w="492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intercluburi</w:t>
            </w:r>
          </w:p>
        </w:tc>
        <w:tc>
          <w:tcPr>
            <w:tcW w:w="3544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92CDDC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3827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92CDDC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Reciprocitate 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 organizator</w:t>
            </w:r>
          </w:p>
        </w:tc>
      </w:tr>
      <w:tr w:rsidR="00D04273" w:rsidRPr="00EF3C2C">
        <w:tc>
          <w:tcPr>
            <w:tcW w:w="14673" w:type="dxa"/>
            <w:gridSpan w:val="10"/>
            <w:tcBorders>
              <w:top w:val="nil"/>
              <w:left w:val="nil"/>
              <w:right w:val="nil"/>
            </w:tcBorders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04273" w:rsidRPr="00EF3C2C">
        <w:tc>
          <w:tcPr>
            <w:tcW w:w="14673" w:type="dxa"/>
            <w:gridSpan w:val="10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3C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STRUCTURA ŞI CONŢINUTUL PREGĂTIRII PE ANUL DE PREGĂTIRE ŞI CONCURS</w:t>
            </w:r>
          </w:p>
        </w:tc>
      </w:tr>
      <w:tr w:rsidR="00D04273" w:rsidRPr="00EF3C2C">
        <w:tc>
          <w:tcPr>
            <w:tcW w:w="2234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</w:t>
            </w:r>
          </w:p>
        </w:tc>
        <w:tc>
          <w:tcPr>
            <w:tcW w:w="3826" w:type="dxa"/>
            <w:gridSpan w:val="2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Mezostructuri</w:t>
            </w:r>
          </w:p>
        </w:tc>
        <w:tc>
          <w:tcPr>
            <w:tcW w:w="1843" w:type="dxa"/>
            <w:gridSpan w:val="2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Loc de desfăşurare</w:t>
            </w:r>
          </w:p>
        </w:tc>
        <w:tc>
          <w:tcPr>
            <w:tcW w:w="1701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de zile de pregătire</w:t>
            </w:r>
          </w:p>
        </w:tc>
        <w:tc>
          <w:tcPr>
            <w:tcW w:w="1701" w:type="dxa"/>
            <w:gridSpan w:val="2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de lecţii de antrenament</w:t>
            </w:r>
          </w:p>
        </w:tc>
        <w:tc>
          <w:tcPr>
            <w:tcW w:w="1701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de zile libere</w:t>
            </w:r>
          </w:p>
        </w:tc>
        <w:tc>
          <w:tcPr>
            <w:tcW w:w="1667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de concursuri (oficiale sau amicale)</w:t>
            </w:r>
          </w:p>
        </w:tc>
      </w:tr>
      <w:tr w:rsidR="00D04273" w:rsidRPr="00EF3C2C">
        <w:tc>
          <w:tcPr>
            <w:tcW w:w="2234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826" w:type="dxa"/>
            <w:gridSpan w:val="2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1843" w:type="dxa"/>
            <w:gridSpan w:val="2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  <w:tc>
          <w:tcPr>
            <w:tcW w:w="1701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04.</w:t>
            </w:r>
          </w:p>
        </w:tc>
        <w:tc>
          <w:tcPr>
            <w:tcW w:w="1701" w:type="dxa"/>
            <w:gridSpan w:val="2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05.</w:t>
            </w:r>
          </w:p>
        </w:tc>
        <w:tc>
          <w:tcPr>
            <w:tcW w:w="1701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06.</w:t>
            </w:r>
          </w:p>
        </w:tc>
        <w:tc>
          <w:tcPr>
            <w:tcW w:w="1667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07.</w:t>
            </w:r>
          </w:p>
        </w:tc>
      </w:tr>
      <w:tr w:rsidR="00D04273" w:rsidRPr="00EF3C2C">
        <w:trPr>
          <w:trHeight w:val="117"/>
        </w:trPr>
        <w:tc>
          <w:tcPr>
            <w:tcW w:w="2234" w:type="dxa"/>
            <w:vMerge w:val="restart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pregătirii de bază indoor</w:t>
            </w:r>
          </w:p>
        </w:tc>
        <w:tc>
          <w:tcPr>
            <w:tcW w:w="3826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1- de acomodare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13.09 – 10.10.10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Cluburi 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130"/>
        </w:trPr>
        <w:tc>
          <w:tcPr>
            <w:tcW w:w="2234" w:type="dxa"/>
            <w:vMerge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2- pregătitoare 1 indoor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Perioada: 11.10 – 0</w:t>
            </w:r>
            <w:r w:rsidRPr="00EF3C2C">
              <w:rPr>
                <w:rFonts w:ascii="Times New Roman" w:hAnsi="Times New Roman" w:cs="Times New Roman"/>
              </w:rPr>
              <w:t>7.11.10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512"/>
        </w:trPr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pregătitoare 2 indoor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3- pregătitoare 2 - indoor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08.11.10 – 05.12.10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807"/>
        </w:trPr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precompeti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ională indoor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4- precompetiţională 1 - indoor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05.12.10 – 08.01.11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806"/>
        </w:trPr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precompeti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ională indoor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A43B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5- precompetiţională 2 - indoor</w:t>
            </w:r>
          </w:p>
          <w:p w:rsidR="00D04273" w:rsidRPr="00EF3C2C" w:rsidRDefault="00D04273" w:rsidP="00A43B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09.01.10 – 06.02.11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995A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5C26D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995A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995A4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</w:p>
        </w:tc>
      </w:tr>
      <w:tr w:rsidR="00D04273" w:rsidRPr="00EF3C2C">
        <w:trPr>
          <w:trHeight w:val="130"/>
        </w:trPr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competiţională indoor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6- competiţională indoor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Perioada: 07.02 – 06.03.11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Rădăuţi – CN copii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</w:p>
        </w:tc>
      </w:tr>
      <w:tr w:rsidR="00D04273" w:rsidRPr="00EF3C2C">
        <w:trPr>
          <w:trHeight w:val="130"/>
        </w:trPr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pregătirii de bază outdoor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7- de tranziţie outdoor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07.03 – 27.03.11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130"/>
        </w:trPr>
        <w:tc>
          <w:tcPr>
            <w:tcW w:w="2234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pregătirii de bază outdoor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A43B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8- pregătitoare 1 outdoor</w:t>
            </w:r>
          </w:p>
          <w:p w:rsidR="00D04273" w:rsidRPr="00EF3C2C" w:rsidRDefault="00D04273" w:rsidP="00A43B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28.03 – 24.04.11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524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524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524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524D7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516"/>
        </w:trPr>
        <w:tc>
          <w:tcPr>
            <w:tcW w:w="2234" w:type="dxa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precompetiţională outdoor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9- precompetiţională 1 outdoor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25.04 – 22.05.11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</w:p>
        </w:tc>
      </w:tr>
      <w:tr w:rsidR="00D04273" w:rsidRPr="00EF3C2C">
        <w:trPr>
          <w:trHeight w:val="516"/>
        </w:trPr>
        <w:tc>
          <w:tcPr>
            <w:tcW w:w="2234" w:type="dxa"/>
            <w:tcBorders>
              <w:top w:val="single" w:sz="4" w:space="0" w:color="auto"/>
            </w:tcBorders>
          </w:tcPr>
          <w:p w:rsidR="00D04273" w:rsidRPr="00EF3C2C" w:rsidRDefault="00D04273" w:rsidP="008F0B4F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precompetiţională outdoor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</w:tcBorders>
          </w:tcPr>
          <w:p w:rsidR="00D04273" w:rsidRPr="00EF3C2C" w:rsidRDefault="00D04273" w:rsidP="008F0B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10 - precompetiţională 2 outdoor</w:t>
            </w:r>
          </w:p>
          <w:p w:rsidR="00D04273" w:rsidRPr="00EF3C2C" w:rsidRDefault="00D04273" w:rsidP="008F0B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23.05 – 26.06.11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D04273" w:rsidRPr="00EF3C2C" w:rsidRDefault="00D04273" w:rsidP="008F0B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4273" w:rsidRPr="00EF3C2C" w:rsidRDefault="00D04273" w:rsidP="008F0B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D04273" w:rsidRPr="00EF3C2C" w:rsidRDefault="00D04273" w:rsidP="008F0B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4273" w:rsidRPr="00EF3C2C" w:rsidRDefault="00D04273" w:rsidP="008F0B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D04273" w:rsidRPr="00EF3C2C" w:rsidRDefault="00D04273" w:rsidP="008F0B4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</w:p>
        </w:tc>
      </w:tr>
      <w:tr w:rsidR="00D04273" w:rsidRPr="00EF3C2C">
        <w:trPr>
          <w:trHeight w:val="737"/>
        </w:trPr>
        <w:tc>
          <w:tcPr>
            <w:tcW w:w="2234" w:type="dxa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precompetiţională outdoor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11- competiţională outdoor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27.06– 31.07.11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Cluburi 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Rădăuţi – CN copii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67" w:type="dxa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</w:p>
        </w:tc>
      </w:tr>
      <w:tr w:rsidR="00D04273" w:rsidRPr="00EF3C2C">
        <w:trPr>
          <w:trHeight w:val="593"/>
        </w:trPr>
        <w:tc>
          <w:tcPr>
            <w:tcW w:w="2234" w:type="dxa"/>
            <w:tcBorders>
              <w:bottom w:val="single" w:sz="4" w:space="0" w:color="auto"/>
            </w:tcBorders>
            <w:vAlign w:val="center"/>
          </w:tcPr>
          <w:p w:rsidR="00D04273" w:rsidRPr="00EF3C2C" w:rsidRDefault="00D04273" w:rsidP="008C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</w:t>
            </w:r>
          </w:p>
          <w:p w:rsidR="00D04273" w:rsidRPr="00EF3C2C" w:rsidRDefault="00D04273" w:rsidP="008C05B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refacere</w:t>
            </w:r>
          </w:p>
        </w:tc>
        <w:tc>
          <w:tcPr>
            <w:tcW w:w="3826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8C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12 - refacere</w:t>
            </w:r>
          </w:p>
          <w:p w:rsidR="00D04273" w:rsidRPr="00EF3C2C" w:rsidRDefault="00D04273" w:rsidP="008C05B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01.08-31.08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667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04273" w:rsidRPr="00EF3C2C" w:rsidRDefault="00D04273" w:rsidP="0054339B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8"/>
        <w:gridCol w:w="1369"/>
        <w:gridCol w:w="1875"/>
        <w:gridCol w:w="1876"/>
        <w:gridCol w:w="1875"/>
        <w:gridCol w:w="1045"/>
        <w:gridCol w:w="1263"/>
        <w:gridCol w:w="1353"/>
        <w:gridCol w:w="1133"/>
        <w:gridCol w:w="1096"/>
      </w:tblGrid>
      <w:tr w:rsidR="00D04273" w:rsidRPr="00EF3C2C">
        <w:tc>
          <w:tcPr>
            <w:tcW w:w="14675" w:type="dxa"/>
            <w:gridSpan w:val="10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SOLICITĂRILE DE ANTRENAMENT</w:t>
            </w:r>
          </w:p>
        </w:tc>
      </w:tr>
      <w:tr w:rsidR="00D04273" w:rsidRPr="00EF3C2C">
        <w:trPr>
          <w:trHeight w:val="195"/>
        </w:trPr>
        <w:tc>
          <w:tcPr>
            <w:tcW w:w="1789" w:type="dxa"/>
            <w:vMerge w:val="restart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MEZOCICLUL</w:t>
            </w:r>
          </w:p>
        </w:tc>
        <w:tc>
          <w:tcPr>
            <w:tcW w:w="1370" w:type="dxa"/>
            <w:vMerge w:val="restart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Număr ore </w:t>
            </w:r>
          </w:p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pregătire sportivă</w:t>
            </w:r>
          </w:p>
        </w:tc>
        <w:tc>
          <w:tcPr>
            <w:tcW w:w="11516" w:type="dxa"/>
            <w:gridSpan w:val="8"/>
            <w:tcBorders>
              <w:bottom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Din care:</w:t>
            </w:r>
          </w:p>
        </w:tc>
      </w:tr>
      <w:tr w:rsidR="00D04273" w:rsidRPr="00EF3C2C">
        <w:trPr>
          <w:trHeight w:val="208"/>
        </w:trPr>
        <w:tc>
          <w:tcPr>
            <w:tcW w:w="1789" w:type="dxa"/>
            <w:vMerge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ore</w:t>
            </w:r>
          </w:p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pregătire fizică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ore</w:t>
            </w:r>
          </w:p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pregătire tehnică</w:t>
            </w:r>
          </w:p>
        </w:tc>
        <w:tc>
          <w:tcPr>
            <w:tcW w:w="1875" w:type="dxa"/>
            <w:vMerge w:val="restart"/>
            <w:tcBorders>
              <w:top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ore</w:t>
            </w:r>
          </w:p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pregătire tactică</w:t>
            </w:r>
          </w:p>
        </w:tc>
        <w:tc>
          <w:tcPr>
            <w:tcW w:w="58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Indicatori motrici care condi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ionează performan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a</w:t>
            </w:r>
          </w:p>
        </w:tc>
      </w:tr>
      <w:tr w:rsidR="00D04273" w:rsidRPr="00EF3C2C">
        <w:trPr>
          <w:trHeight w:val="285"/>
        </w:trPr>
        <w:tc>
          <w:tcPr>
            <w:tcW w:w="1789" w:type="dxa"/>
            <w:vMerge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  <w:tcBorders>
              <w:righ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Forţa</w:t>
            </w:r>
          </w:p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263" w:type="dxa"/>
            <w:tcBorders>
              <w:top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Viteza de reacţie</w:t>
            </w:r>
          </w:p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Coordonarea</w:t>
            </w:r>
          </w:p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CDDC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Rezistenţa</w:t>
            </w:r>
          </w:p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92CDDC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Echilibrul 10%</w:t>
            </w: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-1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5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-2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5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-3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5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-4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5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-5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5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-6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5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-7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5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-8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5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-9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875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-10</w:t>
            </w:r>
          </w:p>
        </w:tc>
        <w:tc>
          <w:tcPr>
            <w:tcW w:w="1370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5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-11</w:t>
            </w:r>
          </w:p>
        </w:tc>
        <w:tc>
          <w:tcPr>
            <w:tcW w:w="1370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875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-12</w:t>
            </w:r>
          </w:p>
        </w:tc>
        <w:tc>
          <w:tcPr>
            <w:tcW w:w="1370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5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D04273" w:rsidRPr="00EF3C2C" w:rsidRDefault="00D04273" w:rsidP="0054339B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336"/>
        <w:gridCol w:w="7337"/>
      </w:tblGrid>
      <w:tr w:rsidR="00D04273" w:rsidRPr="00EF3C2C">
        <w:tc>
          <w:tcPr>
            <w:tcW w:w="14675" w:type="dxa"/>
            <w:gridSpan w:val="2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PROBE DE CONTROL</w:t>
            </w:r>
          </w:p>
        </w:tc>
      </w:tr>
      <w:tr w:rsidR="00D04273" w:rsidRPr="00EF3C2C">
        <w:tc>
          <w:tcPr>
            <w:tcW w:w="7337" w:type="dxa"/>
          </w:tcPr>
          <w:p w:rsidR="00D04273" w:rsidRPr="00EF3C2C" w:rsidRDefault="00D04273" w:rsidP="00172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Etapă pregătitoare:</w:t>
            </w:r>
          </w:p>
          <w:p w:rsidR="00D04273" w:rsidRPr="00EF3C2C" w:rsidRDefault="00D04273" w:rsidP="00172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FF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- 10 puncte de referinţă la poziţie (notă pentru fiecare element corect): poziţia picioarelor, poziţia soldurilor, poziţia coloanei, alinierea umerilor, priza pe crosă, răsucirea antebraţului stâng, priza pe coardă, poziţia de fixare a corzii faţă de repere, poziţia capului, închiderea omoplaţilor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Foarte bine 8-10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Bine 6-7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Suficient 4-5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Insuficient sub 4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FF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număr armări/secunde menţinere (grilă de evaluare Insuficient - Suficient-Bine-Foarte bine)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Foarte bine 20 armări/12 secunde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Bine 15 armări/10 secunde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Satisfăcător 8 armări/8 secunde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Insuficient sub 8 armări/6 secunde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FF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calitatea declanşării, poziţia finală (grilă de evaluare Suficient-Bine-Foarte bine)</w:t>
            </w:r>
          </w:p>
          <w:p w:rsidR="00D04273" w:rsidRPr="00EF3C2C" w:rsidRDefault="00D04273" w:rsidP="00FF14C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FF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Pregătire Fizică Generală</w:t>
            </w:r>
          </w:p>
          <w:p w:rsidR="00D04273" w:rsidRPr="00EF3C2C" w:rsidRDefault="00D04273" w:rsidP="00FF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număr flotări 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Foarte bine 10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Bine 8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Satisfăcător 6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Insuficient sub 6</w:t>
            </w:r>
          </w:p>
          <w:p w:rsidR="00D04273" w:rsidRPr="00EF3C2C" w:rsidRDefault="00D04273" w:rsidP="0000638A">
            <w:pPr>
              <w:spacing w:after="0" w:line="240" w:lineRule="auto"/>
              <w:ind w:left="708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FF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menţinerea ganterei de 500 gr. în poziţia ridicat lateral măsurat în secunde</w:t>
            </w:r>
          </w:p>
          <w:p w:rsidR="00D04273" w:rsidRPr="00EF3C2C" w:rsidRDefault="00D04273" w:rsidP="00FF14C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FB 20 sec, B 15 sec, S 10, I sub 10</w:t>
            </w:r>
          </w:p>
        </w:tc>
        <w:tc>
          <w:tcPr>
            <w:tcW w:w="7338" w:type="dxa"/>
          </w:tcPr>
          <w:p w:rsidR="00D04273" w:rsidRPr="00EF3C2C" w:rsidRDefault="00D04273" w:rsidP="00172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Etapă pre competiţională:</w:t>
            </w:r>
          </w:p>
          <w:p w:rsidR="00D04273" w:rsidRPr="00EF3C2C" w:rsidRDefault="00D04273" w:rsidP="00172D3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073C3D">
            <w:pPr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grupaj măsurat în cm – distanţa 10 m</w:t>
            </w:r>
          </w:p>
          <w:p w:rsidR="00D04273" w:rsidRPr="00EF3C2C" w:rsidRDefault="00D04273" w:rsidP="00073C3D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 ţinta 60 cm (FB până la cercul 7, B până la cercul 5, S până la cercul 3)</w:t>
            </w:r>
          </w:p>
          <w:p w:rsidR="00D04273" w:rsidRPr="00EF3C2C" w:rsidRDefault="00D04273" w:rsidP="00073C3D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073C3D">
            <w:pPr>
              <w:spacing w:after="0" w:line="240" w:lineRule="auto"/>
              <w:ind w:left="360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număr săgeţi trase : 5 serii a cate 3 săgeţi</w:t>
            </w:r>
          </w:p>
        </w:tc>
      </w:tr>
    </w:tbl>
    <w:p w:rsidR="00D04273" w:rsidRPr="00EF3C2C" w:rsidRDefault="00D04273" w:rsidP="0054339B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2"/>
        <w:gridCol w:w="6927"/>
        <w:gridCol w:w="6604"/>
      </w:tblGrid>
      <w:tr w:rsidR="00D04273" w:rsidRPr="00EF3C2C">
        <w:tc>
          <w:tcPr>
            <w:tcW w:w="14675" w:type="dxa"/>
            <w:gridSpan w:val="3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DATELE EFECTUĂRII CONTROLULUI MEDICAL</w:t>
            </w:r>
          </w:p>
        </w:tc>
      </w:tr>
      <w:tr w:rsidR="00D04273" w:rsidRPr="00EF3C2C">
        <w:trPr>
          <w:trHeight w:val="272"/>
        </w:trPr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6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6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LOCUL</w:t>
            </w:r>
          </w:p>
        </w:tc>
      </w:tr>
      <w:tr w:rsidR="00D04273" w:rsidRPr="00EF3C2C">
        <w:trPr>
          <w:trHeight w:val="221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Septembrie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Policlinica Sportivă Iaşi</w:t>
            </w:r>
          </w:p>
        </w:tc>
      </w:tr>
      <w:tr w:rsidR="00D04273" w:rsidRPr="00EF3C2C">
        <w:trPr>
          <w:trHeight w:val="259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Ianuarie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Policlinica Sportivă Iaşi </w:t>
            </w:r>
          </w:p>
        </w:tc>
      </w:tr>
      <w:tr w:rsidR="00D04273" w:rsidRPr="00EF3C2C">
        <w:trPr>
          <w:trHeight w:val="62"/>
        </w:trPr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Mai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Policlinica Sportivă Iaşi</w:t>
            </w:r>
          </w:p>
        </w:tc>
      </w:tr>
    </w:tbl>
    <w:p w:rsidR="00D04273" w:rsidRPr="00EF3C2C" w:rsidRDefault="00D04273" w:rsidP="0054339B">
      <w:pPr>
        <w:shd w:val="clear" w:color="auto" w:fill="FFFFFF"/>
        <w:rPr>
          <w:rFonts w:ascii="Times New Roman" w:hAnsi="Times New Roman" w:cs="Times New Roman"/>
        </w:rPr>
      </w:pPr>
    </w:p>
    <w:p w:rsidR="00D04273" w:rsidRPr="00EF3C2C" w:rsidRDefault="00D04273" w:rsidP="0054339B">
      <w:pPr>
        <w:shd w:val="clear" w:color="auto" w:fill="FFFFFF"/>
        <w:rPr>
          <w:rFonts w:ascii="Times New Roman" w:hAnsi="Times New Roman" w:cs="Times New Roman"/>
        </w:rPr>
      </w:pPr>
    </w:p>
    <w:p w:rsidR="00D04273" w:rsidRPr="00EF3C2C" w:rsidRDefault="00D04273" w:rsidP="0054339B">
      <w:pPr>
        <w:shd w:val="clear" w:color="auto" w:fill="FFFFFF"/>
        <w:rPr>
          <w:rFonts w:ascii="Times New Roman" w:hAnsi="Times New Roman" w:cs="Times New Roman"/>
        </w:rPr>
      </w:pPr>
    </w:p>
    <w:p w:rsidR="00D04273" w:rsidRPr="00EF3C2C" w:rsidRDefault="00D04273" w:rsidP="000D2E97">
      <w:pPr>
        <w:spacing w:after="0"/>
        <w:ind w:left="9204" w:firstLine="708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F3C2C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Disciplina: PREGĂTIRE SPORTIVĂ PRACTICĂ</w:t>
      </w:r>
    </w:p>
    <w:p w:rsidR="00D04273" w:rsidRPr="00EF3C2C" w:rsidRDefault="00D04273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04273" w:rsidRPr="00EF3C2C" w:rsidRDefault="00D04273" w:rsidP="000D2E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4273" w:rsidRPr="00EF3C2C" w:rsidRDefault="00D04273" w:rsidP="000D2E97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F3C2C">
        <w:rPr>
          <w:rFonts w:ascii="Times New Roman" w:hAnsi="Times New Roman" w:cs="Times New Roman"/>
          <w:b/>
          <w:bCs/>
          <w:sz w:val="32"/>
          <w:szCs w:val="32"/>
        </w:rPr>
        <w:t>PLAN DE PREGĂRIRE ANUAL</w:t>
      </w:r>
    </w:p>
    <w:p w:rsidR="00D04273" w:rsidRPr="00EF3C2C" w:rsidRDefault="00D04273" w:rsidP="000D2E97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EF3C2C">
        <w:rPr>
          <w:rFonts w:ascii="Times New Roman" w:hAnsi="Times New Roman" w:cs="Times New Roman"/>
          <w:b/>
          <w:bCs/>
          <w:i/>
          <w:iCs/>
          <w:sz w:val="20"/>
          <w:szCs w:val="20"/>
        </w:rPr>
        <w:t>Disciplina sportivă de specializare: TIR CU ARCUL</w:t>
      </w:r>
    </w:p>
    <w:p w:rsidR="00D04273" w:rsidRPr="00EF3C2C" w:rsidRDefault="00D04273" w:rsidP="000D2E97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04273" w:rsidRPr="00EF3C2C" w:rsidRDefault="00D04273" w:rsidP="000D2E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D04273" w:rsidRPr="00EF3C2C" w:rsidRDefault="00D04273" w:rsidP="000D2E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F3C2C">
        <w:rPr>
          <w:rFonts w:ascii="Times New Roman" w:hAnsi="Times New Roman" w:cs="Times New Roman"/>
          <w:sz w:val="20"/>
          <w:szCs w:val="20"/>
        </w:rPr>
        <w:t>Unitatea de învăţământ: …………………………….</w:t>
      </w:r>
    </w:p>
    <w:p w:rsidR="00D04273" w:rsidRPr="00EF3C2C" w:rsidRDefault="00D04273" w:rsidP="000D2E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F3C2C">
        <w:rPr>
          <w:rFonts w:ascii="Times New Roman" w:hAnsi="Times New Roman" w:cs="Times New Roman"/>
          <w:sz w:val="20"/>
          <w:szCs w:val="20"/>
        </w:rPr>
        <w:t xml:space="preserve">Anul </w:t>
      </w:r>
      <w:r w:rsidRPr="00EF3C2C">
        <w:rPr>
          <w:rFonts w:ascii="Tahoma" w:hAnsi="Tahoma" w:cs="Tahoma"/>
          <w:sz w:val="20"/>
          <w:szCs w:val="20"/>
        </w:rPr>
        <w:t>ș</w:t>
      </w:r>
      <w:r w:rsidRPr="00EF3C2C">
        <w:rPr>
          <w:rFonts w:ascii="Times New Roman" w:hAnsi="Times New Roman" w:cs="Times New Roman"/>
          <w:sz w:val="20"/>
          <w:szCs w:val="20"/>
        </w:rPr>
        <w:t>colar/ anul competi</w:t>
      </w:r>
      <w:r w:rsidRPr="00EF3C2C">
        <w:rPr>
          <w:rFonts w:ascii="Tahoma" w:hAnsi="Tahoma" w:cs="Tahoma"/>
          <w:sz w:val="20"/>
          <w:szCs w:val="20"/>
        </w:rPr>
        <w:t>ț</w:t>
      </w:r>
      <w:r w:rsidRPr="00EF3C2C">
        <w:rPr>
          <w:rFonts w:ascii="Times New Roman" w:hAnsi="Times New Roman" w:cs="Times New Roman"/>
          <w:sz w:val="20"/>
          <w:szCs w:val="20"/>
        </w:rPr>
        <w:t>ional: 2010-2011</w:t>
      </w:r>
    </w:p>
    <w:p w:rsidR="00D04273" w:rsidRPr="00EF3C2C" w:rsidRDefault="00D04273" w:rsidP="000D2E9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F3C2C">
        <w:rPr>
          <w:rFonts w:ascii="Times New Roman" w:hAnsi="Times New Roman" w:cs="Times New Roman"/>
          <w:sz w:val="20"/>
          <w:szCs w:val="20"/>
        </w:rPr>
        <w:t>Clasa/ grupa: (se scrie clasa sau nr. grupei) ………..</w:t>
      </w:r>
    </w:p>
    <w:p w:rsidR="00D04273" w:rsidRPr="00EF3C2C" w:rsidRDefault="00D04273" w:rsidP="000D2E9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right" w:pos="14459"/>
        </w:tabs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EF3C2C">
        <w:rPr>
          <w:rFonts w:ascii="Times New Roman" w:hAnsi="Times New Roman" w:cs="Times New Roman"/>
          <w:sz w:val="20"/>
          <w:szCs w:val="20"/>
        </w:rPr>
        <w:t xml:space="preserve">Cadrul didactic: ………………………..…………... </w:t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sz w:val="20"/>
          <w:szCs w:val="20"/>
        </w:rPr>
        <w:tab/>
      </w:r>
      <w:r w:rsidRPr="00EF3C2C">
        <w:rPr>
          <w:rFonts w:ascii="Times New Roman" w:hAnsi="Times New Roman" w:cs="Times New Roman"/>
          <w:b/>
          <w:bCs/>
          <w:sz w:val="20"/>
          <w:szCs w:val="20"/>
        </w:rPr>
        <w:t>Nivel valoric: AVANSA</w:t>
      </w:r>
      <w:r w:rsidRPr="00EF3C2C">
        <w:rPr>
          <w:rFonts w:ascii="Tahoma" w:hAnsi="Tahoma" w:cs="Tahoma"/>
          <w:b/>
          <w:bCs/>
          <w:sz w:val="20"/>
          <w:szCs w:val="20"/>
        </w:rPr>
        <w:t>Ț</w:t>
      </w:r>
      <w:r w:rsidRPr="00EF3C2C">
        <w:rPr>
          <w:rFonts w:ascii="Times New Roman" w:hAnsi="Times New Roman" w:cs="Times New Roman"/>
          <w:b/>
          <w:bCs/>
          <w:sz w:val="20"/>
          <w:szCs w:val="20"/>
        </w:rPr>
        <w:t>I</w:t>
      </w:r>
      <w:r w:rsidRPr="00EF3C2C">
        <w:rPr>
          <w:rFonts w:ascii="Times New Roman" w:hAnsi="Times New Roman" w:cs="Times New Roman"/>
          <w:i/>
          <w:iCs/>
          <w:sz w:val="18"/>
          <w:szCs w:val="18"/>
        </w:rPr>
        <w:tab/>
      </w:r>
    </w:p>
    <w:p w:rsidR="00D04273" w:rsidRDefault="00D04273" w:rsidP="000D2E97">
      <w:pPr>
        <w:tabs>
          <w:tab w:val="left" w:pos="7788"/>
        </w:tabs>
        <w:rPr>
          <w:rFonts w:ascii="Times New Roman" w:hAnsi="Times New Roman" w:cs="Times New Roman"/>
          <w:sz w:val="20"/>
          <w:szCs w:val="20"/>
        </w:rPr>
      </w:pPr>
    </w:p>
    <w:p w:rsidR="00D04273" w:rsidRPr="00EF3C2C" w:rsidRDefault="00D04273" w:rsidP="000D2E97">
      <w:pPr>
        <w:tabs>
          <w:tab w:val="left" w:pos="7788"/>
        </w:tabs>
        <w:rPr>
          <w:rFonts w:ascii="Times New Roman" w:hAnsi="Times New Roman" w:cs="Times New Roman"/>
        </w:rPr>
      </w:pPr>
      <w:r w:rsidRPr="00EF3C2C">
        <w:rPr>
          <w:rFonts w:ascii="Times New Roman" w:hAnsi="Times New Roman" w:cs="Times New Roman"/>
          <w:sz w:val="20"/>
          <w:szCs w:val="20"/>
        </w:rPr>
        <w:tab/>
      </w:r>
      <w:r>
        <w:rPr>
          <w:noProof/>
          <w:lang w:val="en-US"/>
        </w:rPr>
        <w:pict>
          <v:shape id="_x0000_s1028" type="#_x0000_t202" style="position:absolute;margin-left:501.3pt;margin-top:21.25pt;width:227.75pt;height:107.55pt;z-index:251659264;mso-position-horizontal-relative:text;mso-position-vertical-relative:text">
            <v:textbox style="mso-fit-shape-to-text:t">
              <w:txbxContent>
                <w:p w:rsidR="00D04273" w:rsidRDefault="00D04273" w:rsidP="00FF14C4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</w:rPr>
                    <w:t>Dotări materiale utilizate</w:t>
                  </w:r>
                  <w:r w:rsidRPr="00D94BA9">
                    <w:rPr>
                      <w:rFonts w:ascii="Times New Roman" w:hAnsi="Times New Roman" w:cs="Times New Roman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</w:rPr>
                    <w:t xml:space="preserve"> - arc cu crosă lemn sau plastic (max. 600 g.)</w:t>
                  </w:r>
                </w:p>
                <w:p w:rsidR="00D04273" w:rsidRDefault="00D04273" w:rsidP="00FF14C4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braţe arc recurbate de 14-18 lbs </w:t>
                  </w:r>
                </w:p>
              </w:txbxContent>
            </v:textbox>
            <w10:wrap type="square"/>
          </v:shape>
        </w:pict>
      </w:r>
      <w:r>
        <w:rPr>
          <w:noProof/>
          <w:lang w:val="en-US"/>
        </w:rPr>
        <w:pict>
          <v:shape id="_x0000_s1029" type="#_x0000_t202" style="position:absolute;margin-left:-4.5pt;margin-top:22.05pt;width:493.95pt;height:107.55pt;z-index:251658240;mso-position-horizontal-relative:text;mso-position-vertical-relative:text">
            <v:textbox style="mso-next-textbox:#_x0000_s1029;mso-fit-shape-to-text:t">
              <w:txbxContent>
                <w:p w:rsidR="00D04273" w:rsidRPr="00073C3D" w:rsidRDefault="00D04273" w:rsidP="00FF14C4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073C3D">
                    <w:rPr>
                      <w:rFonts w:ascii="Times New Roman" w:hAnsi="Times New Roman" w:cs="Times New Roman"/>
                      <w:b/>
                      <w:bCs/>
                    </w:rPr>
                    <w:t>OBIECTIVE DE PERFORMAN</w:t>
                  </w:r>
                  <w:r w:rsidRPr="00073C3D">
                    <w:rPr>
                      <w:rFonts w:ascii="Tahoma" w:hAnsi="Tahoma" w:cs="Tahoma"/>
                      <w:b/>
                      <w:bCs/>
                    </w:rPr>
                    <w:t>Ț</w:t>
                  </w:r>
                  <w:r w:rsidRPr="00073C3D">
                    <w:rPr>
                      <w:rFonts w:ascii="Times New Roman" w:hAnsi="Times New Roman" w:cs="Times New Roman"/>
                      <w:b/>
                      <w:bCs/>
                    </w:rPr>
                    <w:t xml:space="preserve">Ă: </w:t>
                  </w:r>
                </w:p>
                <w:p w:rsidR="00D04273" w:rsidRDefault="00D04273" w:rsidP="00FF14C4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îndeplinirea punctajului planificat pe distanţele de 18m indoor şi 25m outdoor</w:t>
                  </w:r>
                </w:p>
                <w:p w:rsidR="00D04273" w:rsidRDefault="00D04273" w:rsidP="00FF14C4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îndeplinirea obiectivelor de loc la categoria copii II</w:t>
                  </w:r>
                </w:p>
                <w:p w:rsidR="00D04273" w:rsidRPr="009D5504" w:rsidRDefault="00D04273" w:rsidP="009D5504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- </w:t>
                  </w:r>
                  <w:r w:rsidRPr="009D5504">
                    <w:rPr>
                      <w:rFonts w:ascii="Times New Roman" w:hAnsi="Times New Roman" w:cs="Times New Roman"/>
                    </w:rPr>
                    <w:t>calificarea unui număr de 8 sportivi la etapa locala a concursului Robin Hood</w:t>
                  </w:r>
                </w:p>
                <w:p w:rsidR="00D04273" w:rsidRPr="009D5504" w:rsidRDefault="00D04273" w:rsidP="009D5504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D5504">
                    <w:rPr>
                      <w:rFonts w:ascii="Times New Roman" w:hAnsi="Times New Roman" w:cs="Times New Roman"/>
                    </w:rPr>
                    <w:t>- promovarea unui număr de 6 sportivi la etapa finală a concursului Robin Hood</w:t>
                  </w:r>
                </w:p>
                <w:p w:rsidR="00D04273" w:rsidRPr="009D5504" w:rsidRDefault="00D04273" w:rsidP="009D5504">
                  <w:pPr>
                    <w:shd w:val="clear" w:color="auto" w:fill="C2D69B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D5504">
                    <w:rPr>
                      <w:rFonts w:ascii="Times New Roman" w:hAnsi="Times New Roman" w:cs="Times New Roman"/>
                    </w:rPr>
                    <w:t>- realizarea a 150 puncte la distanţa 10 m., pe ţinta de 80 cm.</w:t>
                  </w:r>
                </w:p>
              </w:txbxContent>
            </v:textbox>
            <w10:wrap type="square"/>
          </v:shape>
        </w:pic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45"/>
        <w:gridCol w:w="5905"/>
        <w:gridCol w:w="3611"/>
        <w:gridCol w:w="3812"/>
      </w:tblGrid>
      <w:tr w:rsidR="00D04273" w:rsidRPr="00EF3C2C">
        <w:trPr>
          <w:tblHeader/>
        </w:trPr>
        <w:tc>
          <w:tcPr>
            <w:tcW w:w="14673" w:type="dxa"/>
            <w:gridSpan w:val="4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 xml:space="preserve">OBIECTIVE DE INSTRUIRE </w:t>
            </w:r>
            <w:r w:rsidRPr="00EF3C2C">
              <w:rPr>
                <w:rFonts w:ascii="Tahoma" w:hAnsi="Tahoma" w:cs="Tahoma"/>
                <w:b/>
                <w:bCs/>
              </w:rPr>
              <w:t>Ș</w:t>
            </w:r>
            <w:r w:rsidRPr="00EF3C2C">
              <w:rPr>
                <w:rFonts w:ascii="Times New Roman" w:hAnsi="Times New Roman" w:cs="Times New Roman"/>
                <w:b/>
                <w:bCs/>
              </w:rPr>
              <w:t>I OBIECTIVE DE REFERIN</w:t>
            </w:r>
            <w:r w:rsidRPr="00EF3C2C">
              <w:rPr>
                <w:rFonts w:ascii="Tahoma" w:hAnsi="Tahoma" w:cs="Tahoma"/>
                <w:b/>
                <w:bCs/>
              </w:rPr>
              <w:t>Ț</w:t>
            </w:r>
            <w:r w:rsidRPr="00EF3C2C">
              <w:rPr>
                <w:rFonts w:ascii="Times New Roman" w:hAnsi="Times New Roman" w:cs="Times New Roman"/>
                <w:b/>
                <w:bCs/>
              </w:rPr>
              <w:t>Ă</w:t>
            </w:r>
          </w:p>
        </w:tc>
      </w:tr>
      <w:tr w:rsidR="00D04273" w:rsidRPr="00EF3C2C">
        <w:trPr>
          <w:tblHeader/>
        </w:trPr>
        <w:tc>
          <w:tcPr>
            <w:tcW w:w="7250" w:type="dxa"/>
            <w:gridSpan w:val="2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UNITATEA DE ÎNVĂ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ARE</w:t>
            </w:r>
          </w:p>
        </w:tc>
        <w:tc>
          <w:tcPr>
            <w:tcW w:w="3611" w:type="dxa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OBIECTIVE DE INSTRUIRE</w:t>
            </w:r>
          </w:p>
        </w:tc>
        <w:tc>
          <w:tcPr>
            <w:tcW w:w="3812" w:type="dxa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OBIECTIVE DE REFERIN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Ă</w:t>
            </w:r>
          </w:p>
        </w:tc>
      </w:tr>
      <w:tr w:rsidR="00D04273" w:rsidRPr="00EF3C2C">
        <w:trPr>
          <w:tblHeader/>
        </w:trPr>
        <w:tc>
          <w:tcPr>
            <w:tcW w:w="7250" w:type="dxa"/>
            <w:gridSpan w:val="2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611" w:type="dxa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3812" w:type="dxa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</w:tr>
      <w:tr w:rsidR="00D04273" w:rsidRPr="00EF3C2C">
        <w:trPr>
          <w:trHeight w:val="310"/>
        </w:trPr>
        <w:tc>
          <w:tcPr>
            <w:tcW w:w="1345" w:type="dxa"/>
            <w:vMerge w:val="restart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Pregătirea fizică</w:t>
            </w:r>
          </w:p>
        </w:tc>
        <w:tc>
          <w:tcPr>
            <w:tcW w:w="5905" w:type="dxa"/>
            <w:tcBorders>
              <w:bottom w:val="single" w:sz="4" w:space="0" w:color="auto"/>
            </w:tcBorders>
          </w:tcPr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Indici somato-func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ionali generali</w:t>
            </w:r>
          </w:p>
          <w:p w:rsidR="00D04273" w:rsidRPr="00EF3C2C" w:rsidRDefault="00D04273" w:rsidP="00514E40">
            <w:pPr>
              <w:pStyle w:val="Head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Indici bio-motrici: 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troficitate şi tonicitate musculară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capacitate vitală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capacitate aerobă şi anaerobă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elasticitate toracică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stabilitate psiho-emoţională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coordonare oculomanuală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</w:rPr>
              <w:t>capacitate vitală / debit respirator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</w:rPr>
              <w:t>elasticitate toracică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</w:rPr>
              <w:t>stabilitate psiho-emoţională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</w:rPr>
              <w:t>capacitate/acuitate vizuală</w:t>
            </w:r>
          </w:p>
          <w:p w:rsidR="00D04273" w:rsidRPr="00EF3C2C" w:rsidRDefault="00D04273" w:rsidP="001726F9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</w:rPr>
              <w:t>coordonare oculomanuală</w:t>
            </w:r>
          </w:p>
          <w:p w:rsidR="00D04273" w:rsidRPr="00EF3C2C" w:rsidRDefault="00D04273" w:rsidP="001726F9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</w:rPr>
              <w:t>echilibru postural</w:t>
            </w: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Dezvoltarea indicilor somato-funcţionali în concordanţă cu modelul competiţional specific tirului cu arcul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îmbunătăţirea parametrilor funcţionali, al debitului respirator şi al apneei voluntare 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creşterea tonusului muscular la nivelul lanţurilor musculare paravertebrale şi al centurii scapulare</w:t>
            </w:r>
          </w:p>
        </w:tc>
        <w:tc>
          <w:tcPr>
            <w:tcW w:w="3812" w:type="dxa"/>
            <w:tcBorders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BA50B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3.1. Valorificarea potenţialului bio-motric, tehnico-tactic şi psihic, în concursuri şi competiţii sportive</w:t>
            </w:r>
          </w:p>
          <w:p w:rsidR="00D04273" w:rsidRPr="00EF3C2C" w:rsidRDefault="00D04273" w:rsidP="000B25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3.2. Valorificarea potenţialului bio-motric, tehnico-tactic şi psihic dobândit, în condiţii variate de desfăşurare a concursurilor 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4120"/>
        </w:trPr>
        <w:tc>
          <w:tcPr>
            <w:tcW w:w="1345" w:type="dxa"/>
            <w:vMerge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05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514E40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Deprinderi </w:t>
            </w:r>
            <w:r w:rsidRPr="00EF3C2C">
              <w:rPr>
                <w:rFonts w:ascii="Tahoma" w:hAnsi="Tahoma" w:cs="Tahoma"/>
              </w:rPr>
              <w:t>ș</w:t>
            </w:r>
            <w:r w:rsidRPr="00EF3C2C">
              <w:rPr>
                <w:rFonts w:ascii="Times New Roman" w:hAnsi="Times New Roman" w:cs="Times New Roman"/>
              </w:rPr>
              <w:t>i priceperi motrice</w:t>
            </w:r>
          </w:p>
          <w:p w:rsidR="00D04273" w:rsidRPr="00EF3C2C" w:rsidRDefault="00D04273" w:rsidP="001726F9">
            <w:pPr>
              <w:pStyle w:val="Header"/>
              <w:numPr>
                <w:ilvl w:val="0"/>
                <w:numId w:val="3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mers / alergare / echilibru / tracţiuni şi împingeri</w:t>
            </w:r>
          </w:p>
          <w:p w:rsidR="00D04273" w:rsidRPr="00EF3C2C" w:rsidRDefault="00D04273" w:rsidP="001726F9">
            <w:pPr>
              <w:pStyle w:val="Header"/>
              <w:numPr>
                <w:ilvl w:val="0"/>
                <w:numId w:val="37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parcursuri aplicative – echilibru în orice condiţii atmosferice (ploaie, vânt, frig, căldură excesivă)</w:t>
            </w:r>
          </w:p>
        </w:tc>
        <w:tc>
          <w:tcPr>
            <w:tcW w:w="3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5645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Consolidarea deprinderilor motrice de bază/ utilitar-aplicative necesare practicării disciplinei sportive tir cu arcul</w:t>
            </w:r>
          </w:p>
          <w:p w:rsidR="00D04273" w:rsidRPr="00EF3C2C" w:rsidRDefault="00D04273" w:rsidP="005645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capacităţii de lucru selectiv al braţului de susţinere al arcului şi al braţului de tracţiune pe coardă</w:t>
            </w:r>
          </w:p>
          <w:p w:rsidR="00D04273" w:rsidRPr="00EF3C2C" w:rsidRDefault="00D04273" w:rsidP="005645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optimizarea coordonării în timp şi spaţiu în acţiunile de ochire şi declanşare</w:t>
            </w:r>
          </w:p>
          <w:p w:rsidR="00D04273" w:rsidRPr="00EF3C2C" w:rsidRDefault="00D04273" w:rsidP="005645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formarea de stereotipuri dinamice specifice tragerii</w:t>
            </w:r>
          </w:p>
          <w:p w:rsidR="00D04273" w:rsidRPr="00EF3C2C" w:rsidRDefault="00D04273" w:rsidP="005645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capacităţii de manevrare uşoară a arcului, săgeţii şi a accesoriilor</w:t>
            </w:r>
          </w:p>
        </w:tc>
        <w:tc>
          <w:tcPr>
            <w:tcW w:w="3812" w:type="dxa"/>
            <w:tcBorders>
              <w:top w:val="single" w:sz="4" w:space="0" w:color="auto"/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5E500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1.1. Extinderea priceperilor de a utiliza deprinderile motrice de bază/ utilitar-aplicative solicitate de practicarea disciplinei sportive</w:t>
            </w:r>
          </w:p>
          <w:p w:rsidR="00D04273" w:rsidRPr="00EF3C2C" w:rsidRDefault="00D04273" w:rsidP="005E50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5E500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2949"/>
        </w:trPr>
        <w:tc>
          <w:tcPr>
            <w:tcW w:w="1345" w:type="dxa"/>
            <w:vMerge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05" w:type="dxa"/>
            <w:tcBorders>
              <w:top w:val="single" w:sz="4" w:space="0" w:color="auto"/>
              <w:bottom w:val="nil"/>
            </w:tcBorders>
          </w:tcPr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Calită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 motrice de bază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>Viteza: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0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reacţie / de execuţie / de repetiţie / de decizie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Forţa: 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1"/>
              </w:numPr>
              <w:tabs>
                <w:tab w:val="clear" w:pos="4536"/>
                <w:tab w:val="clear" w:pos="9072"/>
                <w:tab w:val="num" w:pos="1440"/>
                <w:tab w:val="num" w:pos="1800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generală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Îndemânare: 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2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segmentară faţă de corp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Rezistenţă: 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3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generală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Mobilitate: 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articulară</w:t>
            </w:r>
          </w:p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Indici somato-func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ionali specifici</w:t>
            </w:r>
          </w:p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Calită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 motrice specifice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9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Viteza 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reacţie la excitanţi: sonori, vizuali, tactili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6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deplasare, de execuţie în regim de îndemânare şi rezistenţă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Forţa: 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7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i/>
                <w:iCs/>
              </w:rPr>
            </w:pPr>
            <w:r w:rsidRPr="00EF3C2C">
              <w:rPr>
                <w:rFonts w:ascii="Times New Roman" w:hAnsi="Times New Roman" w:cs="Times New Roman"/>
              </w:rPr>
              <w:t>explozivă, specifică în regim de VIR / scapulohumerală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Îndemânare: 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8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ambidextrie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8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coordonare specifică în/şi efectuarea procedeelor tehnice în condiţii de creştere spre maximum a solicitărilor neuropsihice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8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coordonare oculomanuală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Rezistenţă: 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9"/>
              </w:numPr>
              <w:tabs>
                <w:tab w:val="clear" w:pos="4536"/>
                <w:tab w:val="clear" w:pos="9072"/>
                <w:tab w:val="num" w:pos="1440"/>
              </w:tabs>
              <w:rPr>
                <w:rFonts w:ascii="Times New Roman" w:hAnsi="Times New Roman" w:cs="Times New Roman"/>
                <w:spacing w:val="-8"/>
              </w:rPr>
            </w:pPr>
            <w:r w:rsidRPr="00EF3C2C">
              <w:rPr>
                <w:rFonts w:ascii="Times New Roman" w:hAnsi="Times New Roman" w:cs="Times New Roman"/>
                <w:spacing w:val="-8"/>
              </w:rPr>
              <w:t>anaerobă alactacidă / specifică la oboseală neuropsihică / de anduranţă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25"/>
              </w:numPr>
              <w:tabs>
                <w:tab w:val="clear" w:pos="4536"/>
                <w:tab w:val="clear" w:pos="9072"/>
                <w:tab w:val="center" w:pos="4703"/>
                <w:tab w:val="right" w:pos="9406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Mobilitate: 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30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articulară / scapulohumerală</w:t>
            </w:r>
          </w:p>
          <w:p w:rsidR="00D04273" w:rsidRPr="00EF3C2C" w:rsidRDefault="00D04273" w:rsidP="005E500A">
            <w:pPr>
              <w:pStyle w:val="Header"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Metode </w:t>
            </w:r>
            <w:r w:rsidRPr="00EF3C2C">
              <w:rPr>
                <w:rFonts w:ascii="Tahoma" w:hAnsi="Tahoma" w:cs="Tahoma"/>
              </w:rPr>
              <w:t>ș</w:t>
            </w:r>
            <w:r w:rsidRPr="00EF3C2C">
              <w:rPr>
                <w:rFonts w:ascii="Times New Roman" w:hAnsi="Times New Roman" w:cs="Times New Roman"/>
              </w:rPr>
              <w:t>i mijloace de dezvoltare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3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 forţei maxime, explozive, în diferite regiuni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3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 vitezei de reacţie, de execuţie, de repetiţie, de deplasare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3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 rezistenţei la eforturi aerobe, anaerobe, mixte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3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 îndemânării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a mobilităţii şi a supleţei </w:t>
            </w:r>
          </w:p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8" w:hanging="28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Metode/ procedee de cre</w:t>
            </w:r>
            <w:r w:rsidRPr="00EF3C2C">
              <w:rPr>
                <w:rFonts w:ascii="Tahoma" w:hAnsi="Tahoma" w:cs="Tahoma"/>
              </w:rPr>
              <w:t>ș</w:t>
            </w:r>
            <w:r w:rsidRPr="00EF3C2C">
              <w:rPr>
                <w:rFonts w:ascii="Times New Roman" w:hAnsi="Times New Roman" w:cs="Times New Roman"/>
              </w:rPr>
              <w:t>tere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masei musculare active;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troficităţii</w:t>
            </w:r>
          </w:p>
          <w:p w:rsidR="00D04273" w:rsidRPr="00EF3C2C" w:rsidRDefault="00D04273" w:rsidP="00120F4B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tonicităţii</w:t>
            </w:r>
          </w:p>
        </w:tc>
        <w:tc>
          <w:tcPr>
            <w:tcW w:w="3611" w:type="dxa"/>
            <w:tcBorders>
              <w:top w:val="single" w:sz="4" w:space="0" w:color="auto"/>
              <w:bottom w:val="nil"/>
            </w:tcBorders>
            <w:shd w:val="clear" w:color="auto" w:fill="C2D69B"/>
          </w:tcPr>
          <w:p w:rsidR="00D04273" w:rsidRPr="00EF3C2C" w:rsidRDefault="00D04273" w:rsidP="00A311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Creşterea indicilor de manifestare a calităţilor motrice de bază şi a celor specifice, potrivit vârstei şi a sexului</w:t>
            </w:r>
          </w:p>
          <w:p w:rsidR="00D04273" w:rsidRPr="00EF3C2C" w:rsidRDefault="00D04273" w:rsidP="00A311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îmbunătăţirea vitezei de reacţie , dezvoltarea simţului ritmului şi a cadenţei de tragere</w:t>
            </w:r>
          </w:p>
          <w:p w:rsidR="00D04273" w:rsidRPr="00EF3C2C" w:rsidRDefault="00D04273" w:rsidP="00A311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forţei generale cu precădere  a braţelor, spatelui şi a centurii scapulare</w:t>
            </w:r>
          </w:p>
          <w:p w:rsidR="00D04273" w:rsidRPr="00EF3C2C" w:rsidRDefault="00D04273" w:rsidP="00713FC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capacităţii de contracţie selectivă a grupelor musculare care sunt angrenate într-o ordine impusă de tehnica de tragere</w:t>
            </w:r>
          </w:p>
          <w:p w:rsidR="00D04273" w:rsidRPr="00EF3C2C" w:rsidRDefault="00D04273" w:rsidP="00A311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consolidarea elementelor de tragere în condiţiile păstrării echilibrului ansamblului arc-arcaş</w:t>
            </w:r>
          </w:p>
          <w:p w:rsidR="00D04273" w:rsidRPr="00EF3C2C" w:rsidRDefault="00D04273" w:rsidP="00A311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optimizarea numărului de repetări în condiţiile de creştere treptată a forţei arcului</w:t>
            </w:r>
          </w:p>
          <w:p w:rsidR="00D04273" w:rsidRPr="00EF3C2C" w:rsidRDefault="00D04273" w:rsidP="00A311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 mobilităţii coloanei vertebrale, cu precădere în zona cervicală, a articulaţiei scapulo-humerale,a articulaţiei mâinii</w:t>
            </w:r>
          </w:p>
          <w:p w:rsidR="00D04273" w:rsidRPr="00EF3C2C" w:rsidRDefault="00D04273" w:rsidP="00A311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capacităţii de reacţie la stimuli luminoşi, sonori sau tactili</w:t>
            </w:r>
          </w:p>
          <w:p w:rsidR="00D04273" w:rsidRPr="00EF3C2C" w:rsidRDefault="00D04273" w:rsidP="00A46C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calităţilor motrice de bază:</w:t>
            </w:r>
          </w:p>
          <w:p w:rsidR="00D04273" w:rsidRPr="00EF3C2C" w:rsidRDefault="00D04273" w:rsidP="00A46C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       - îmbunătăţirea rezistenţei la efort general</w:t>
            </w:r>
          </w:p>
          <w:p w:rsidR="00D04273" w:rsidRPr="00EF3C2C" w:rsidRDefault="00D04273" w:rsidP="00A46C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calităţilor motrice specifice tirului cu arcul:</w:t>
            </w:r>
          </w:p>
          <w:p w:rsidR="00D04273" w:rsidRPr="00EF3C2C" w:rsidRDefault="00D04273" w:rsidP="00A46C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       - îmbunătăţirea rezistenţei la efort specific</w:t>
            </w:r>
          </w:p>
          <w:p w:rsidR="00D04273" w:rsidRPr="00EF3C2C" w:rsidRDefault="00D04273" w:rsidP="00A46C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consolidarea capacităţii de îndemânare-coordonare la acţiunile cu arcul</w:t>
            </w:r>
          </w:p>
          <w:p w:rsidR="00D04273" w:rsidRPr="00EF3C2C" w:rsidRDefault="00D04273" w:rsidP="00A46C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îmbunătăţirea calităţilor moral-volitive respectiv: voinţa, curaj, dârzenie, decizie </w:t>
            </w:r>
          </w:p>
          <w:p w:rsidR="00D04273" w:rsidRPr="00EF3C2C" w:rsidRDefault="00D04273" w:rsidP="00A311F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dezvoltarea masei musculare folosind exerciţi izotonice cu încărcături medii şi submaximale </w:t>
            </w:r>
          </w:p>
        </w:tc>
        <w:tc>
          <w:tcPr>
            <w:tcW w:w="3812" w:type="dxa"/>
            <w:tcBorders>
              <w:top w:val="single" w:sz="4" w:space="0" w:color="auto"/>
              <w:bottom w:val="nil"/>
            </w:tcBorders>
            <w:shd w:val="clear" w:color="auto" w:fill="C2D69B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1.2. Creşterea indicilor de manifestare a calităţilor motrice de bază şi a celor specifice disciplinei/ probei sportive, potrivit vârstei şi a  sexului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9B550E">
            <w:pPr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345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Pregătirea tehnică</w:t>
            </w:r>
          </w:p>
        </w:tc>
        <w:tc>
          <w:tcPr>
            <w:tcW w:w="5905" w:type="dxa"/>
            <w:tcBorders>
              <w:top w:val="single" w:sz="4" w:space="0" w:color="auto"/>
            </w:tcBorders>
          </w:tcPr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Procedee tehnice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3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poziţia de aşezare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3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armarea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3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fixarea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declanşarea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2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>Procedee tehnice specifice: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3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priza pe crosa arcului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3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pacing w:val="-6"/>
              </w:rPr>
            </w:pPr>
            <w:r w:rsidRPr="00EF3C2C">
              <w:rPr>
                <w:rFonts w:ascii="Times New Roman" w:hAnsi="Times New Roman" w:cs="Times New Roman"/>
                <w:spacing w:val="-6"/>
              </w:rPr>
              <w:t>poziţia de aşezare în funcţie de indicii morfofuncţionali individuali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3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pacing w:val="-6"/>
              </w:rPr>
            </w:pPr>
            <w:r w:rsidRPr="00EF3C2C">
              <w:rPr>
                <w:rFonts w:ascii="Times New Roman" w:hAnsi="Times New Roman" w:cs="Times New Roman"/>
                <w:spacing w:val="-6"/>
              </w:rPr>
              <w:t>poziţia de aşezare pentru proba de sală şi pentru proba în aer liber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34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pacing w:val="-6"/>
              </w:rPr>
            </w:pPr>
            <w:r w:rsidRPr="00EF3C2C">
              <w:rPr>
                <w:rFonts w:ascii="Times New Roman" w:hAnsi="Times New Roman" w:cs="Times New Roman"/>
              </w:rPr>
              <w:t>poziţia de aşezare în condiţii atmosferice diferite</w:t>
            </w:r>
          </w:p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Procedee tehnice recomandate individual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aşezare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manevrare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finalizare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shd w:val="clear" w:color="auto" w:fill="C2D69B"/>
          </w:tcPr>
          <w:p w:rsidR="00D04273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Consolidarea procedeelor tehnice de bază, specifice tirului cu arcul şi aplicarea lor cu  eficienţă  în competiţiile sportive</w:t>
            </w:r>
          </w:p>
          <w:p w:rsidR="00D04273" w:rsidRPr="00EF3C2C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tonusului muscular pe partea braţului de arc şi a braţului de coardă</w:t>
            </w:r>
          </w:p>
          <w:p w:rsidR="00D04273" w:rsidRPr="00EF3C2C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educarea ritmului şi a cadenţei de tragere</w:t>
            </w:r>
          </w:p>
          <w:p w:rsidR="00D04273" w:rsidRPr="00EF3C2C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consolidarea  echilibrului şi menţinerea reperelor anatomice pe durata efectuării manevrelor de tragere</w:t>
            </w:r>
          </w:p>
          <w:p w:rsidR="00D04273" w:rsidRPr="00EF3C2C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îmbunătăţirea cunoştinţelor tehnice de baza în vederea promovării în grupa de avansaţi</w:t>
            </w:r>
          </w:p>
          <w:p w:rsidR="00D04273" w:rsidRPr="00EF3C2C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consolidarea poziţiilor de tragere </w:t>
            </w:r>
          </w:p>
          <w:p w:rsidR="00D04273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îmbunătăţirea tehnicii de armare cu braţele pe orizontala</w:t>
            </w:r>
          </w:p>
          <w:p w:rsidR="00D04273" w:rsidRPr="00EF3C2C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îmbunătăţirea prizei în mâner </w:t>
            </w:r>
          </w:p>
          <w:p w:rsidR="00D04273" w:rsidRPr="00EF3C2C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12" w:type="dxa"/>
            <w:tcBorders>
              <w:top w:val="single" w:sz="4" w:space="0" w:color="auto"/>
            </w:tcBorders>
            <w:shd w:val="clear" w:color="auto" w:fill="C2D69B"/>
          </w:tcPr>
          <w:p w:rsidR="00D04273" w:rsidRPr="00EF3C2C" w:rsidRDefault="00D04273" w:rsidP="000B25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2.1. Învăţarea unor procedee tehnice noi şi consolidarea celor însuşite în stadiul anterior de pregătire</w:t>
            </w:r>
          </w:p>
          <w:p w:rsidR="00D04273" w:rsidRPr="00EF3C2C" w:rsidRDefault="00D04273" w:rsidP="000B2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0B2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345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Pregătirea tactică</w:t>
            </w:r>
          </w:p>
        </w:tc>
        <w:tc>
          <w:tcPr>
            <w:tcW w:w="5905" w:type="dxa"/>
          </w:tcPr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Ac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 xml:space="preserve">iuni tactice 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poziţia de aşezare în funcţie de indicii morfo-funcţionali individuali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priza pe crosa arcului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poziţia de aşezare pentru proba de sală şi aer liber (distanţa conform cerinţelor federaţiei de specialitate)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poziţia de aşezare în funcţie de condiţiile atmosferice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trageri în calificări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trageri în runda eliminatorie</w:t>
            </w:r>
          </w:p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Ac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iuni tactice recomandate individual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spacing w:val="-8"/>
              </w:rPr>
            </w:pPr>
            <w:r w:rsidRPr="00EF3C2C">
              <w:rPr>
                <w:rFonts w:ascii="Times New Roman" w:hAnsi="Times New Roman" w:cs="Times New Roman"/>
                <w:spacing w:val="-8"/>
              </w:rPr>
              <w:t>asimilarea elementelor tehnice în funcţie de caracteristicile individuale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rapiditate în mişcări pe segmentele de tragere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adaptarea tehnicii de tragere la condiţiile de concurs</w:t>
            </w:r>
          </w:p>
          <w:p w:rsidR="00D04273" w:rsidRPr="00EF3C2C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Ac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 xml:space="preserve">iuni tactice colective 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omogenizarea echipei</w:t>
            </w:r>
          </w:p>
          <w:p w:rsidR="00D04273" w:rsidRPr="00EF3C2C" w:rsidRDefault="00D04273" w:rsidP="001E0531">
            <w:pPr>
              <w:pStyle w:val="Header"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jc w:val="both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ordinea de tragere în funcţie de capacitatea individuală şi de durata de derulare a segmentelor de tragere</w:t>
            </w:r>
          </w:p>
        </w:tc>
        <w:tc>
          <w:tcPr>
            <w:tcW w:w="3611" w:type="dxa"/>
            <w:shd w:val="clear" w:color="auto" w:fill="C2D69B"/>
          </w:tcPr>
          <w:p w:rsidR="00D04273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Consolidarea acţiunilor tactice individuale/ colective elementare,  specifice tirului cu arcul şi aplicarea lor cu  eficienţă  în competiţiile sportive</w:t>
            </w:r>
          </w:p>
          <w:p w:rsidR="00D04273" w:rsidRPr="00EF3C2C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capacităţii de apreciere a tăriei vântului, influenţa ploii şi corectarea permanentă a ochirii</w:t>
            </w:r>
          </w:p>
          <w:p w:rsidR="00D04273" w:rsidRPr="00EF3C2C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obţinerea de poziţii favorabile în calificări în vederea unei repartizări favorabile pentru rundele eliminatorii</w:t>
            </w:r>
          </w:p>
          <w:p w:rsidR="00D04273" w:rsidRPr="00EF3C2C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organizarea ordinii de tragere în funcţie de aşezările adversarului </w:t>
            </w:r>
          </w:p>
          <w:p w:rsidR="00D04273" w:rsidRPr="00EF3C2C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consolidarea acţiunilor tactice în condiţii de avantaj/ handicap</w:t>
            </w:r>
          </w:p>
          <w:p w:rsidR="00D04273" w:rsidRPr="00EF3C2C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12" w:type="dxa"/>
            <w:shd w:val="clear" w:color="auto" w:fill="C2D69B"/>
          </w:tcPr>
          <w:p w:rsidR="00D04273" w:rsidRPr="00EF3C2C" w:rsidRDefault="00D04273" w:rsidP="000B25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2.2. Consolidarea acţiunilor tactice individuale/ colective elementare însuşite în stadiul anterior de pregătire şi învăţarea de acţiuni tactice noi</w:t>
            </w:r>
          </w:p>
          <w:p w:rsidR="00D04273" w:rsidRPr="00EF3C2C" w:rsidRDefault="00D04273" w:rsidP="000B2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345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Pregătirea psihologică</w:t>
            </w:r>
          </w:p>
        </w:tc>
        <w:tc>
          <w:tcPr>
            <w:tcW w:w="5905" w:type="dxa"/>
            <w:vAlign w:val="center"/>
          </w:tcPr>
          <w:p w:rsidR="00D04273" w:rsidRPr="00EF3C2C" w:rsidRDefault="00D04273" w:rsidP="00514E4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Trăsături psihice dominante</w:t>
            </w:r>
          </w:p>
          <w:p w:rsidR="00D04273" w:rsidRPr="00EF3C2C" w:rsidRDefault="00D04273" w:rsidP="00514E40">
            <w:pPr>
              <w:pStyle w:val="Header"/>
              <w:keepNext/>
              <w:keepLines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>Componente ale potenţialului psihic: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tenacitate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eliminarea sentimentului de teamă faţă de munte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atenţie concentrată şi distributivă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curaj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prudenţă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stăpânire de sine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perseverenţă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dârzenie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stabilitate psihică şi emoţională : latura volitivă, intelectuală şi afectivă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concentrare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3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rezistenţă la stres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gândire specializată, profundă şi rapidă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memorie vizuală</w:t>
            </w:r>
          </w:p>
          <w:p w:rsidR="00D04273" w:rsidRPr="00EF3C2C" w:rsidRDefault="00D04273" w:rsidP="00514E40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dinamism</w:t>
            </w:r>
          </w:p>
          <w:p w:rsidR="00D04273" w:rsidRPr="00EF3C2C" w:rsidRDefault="00D04273" w:rsidP="00F66FDA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spirit de iniţiativă</w:t>
            </w:r>
          </w:p>
          <w:p w:rsidR="00D04273" w:rsidRPr="00EF3C2C" w:rsidRDefault="00D04273" w:rsidP="00F66FDA">
            <w:pPr>
              <w:pStyle w:val="Header"/>
              <w:numPr>
                <w:ilvl w:val="0"/>
                <w:numId w:val="15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combaterea spiritului de agresivitate</w:t>
            </w:r>
            <w:r w:rsidRPr="00EF3C2C">
              <w:rPr>
                <w:b/>
                <w:bCs/>
                <w:i/>
                <w:iCs/>
              </w:rPr>
              <w:t xml:space="preserve"> </w:t>
            </w:r>
          </w:p>
          <w:p w:rsidR="00D04273" w:rsidRPr="00EF3C2C" w:rsidRDefault="00D04273" w:rsidP="00C24BFE">
            <w:pPr>
              <w:pStyle w:val="Header"/>
              <w:keepNext/>
              <w:keepLines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>Informaţii cu privire la:</w:t>
            </w:r>
          </w:p>
          <w:p w:rsidR="00D04273" w:rsidRPr="00EF3C2C" w:rsidRDefault="00D04273" w:rsidP="00C24BFE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</w:rPr>
              <w:t>categorii de motive pentru practicarea sportului de performanţă</w:t>
            </w:r>
          </w:p>
          <w:p w:rsidR="00D04273" w:rsidRPr="00EF3C2C" w:rsidRDefault="00D04273" w:rsidP="00C24BFE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</w:rPr>
              <w:t>modele de mari sportivi, în disciplina sportivă</w:t>
            </w:r>
          </w:p>
          <w:p w:rsidR="00D04273" w:rsidRDefault="00D04273" w:rsidP="00C24BFE">
            <w:pPr>
              <w:pStyle w:val="Header"/>
              <w:keepNext/>
              <w:keepLines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>Metode şi procedee metodice de dezvoltare a spiritului competitiv, prin mijloace specifice disciplinei sportive.</w:t>
            </w:r>
          </w:p>
          <w:p w:rsidR="00D04273" w:rsidRPr="00EF3C2C" w:rsidRDefault="00D04273" w:rsidP="00C24BFE">
            <w:pPr>
              <w:pStyle w:val="Header"/>
              <w:keepNext/>
              <w:keepLines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D04273" w:rsidRPr="00EF3C2C" w:rsidRDefault="00D04273" w:rsidP="00C24BFE">
            <w:pPr>
              <w:pStyle w:val="Header"/>
              <w:keepNext/>
              <w:keepLines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>Criterii de analiză a trăsăturilor comportamentale care</w:t>
            </w:r>
            <w:r w:rsidRPr="00EF3C2C">
              <w:rPr>
                <w:b/>
                <w:bCs/>
                <w:i/>
                <w:iCs/>
              </w:rPr>
              <w:t xml:space="preserve"> </w:t>
            </w: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>favorizează competitivitatea.</w:t>
            </w:r>
          </w:p>
          <w:p w:rsidR="00D04273" w:rsidRPr="00EF3C2C" w:rsidRDefault="00D04273" w:rsidP="00C24BFE">
            <w:pPr>
              <w:pStyle w:val="ListParagraph"/>
              <w:spacing w:after="0" w:line="240" w:lineRule="auto"/>
              <w:ind w:left="34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Studiu de caz</w:t>
            </w:r>
          </w:p>
        </w:tc>
        <w:tc>
          <w:tcPr>
            <w:tcW w:w="3611" w:type="dxa"/>
            <w:shd w:val="clear" w:color="auto" w:fill="C2D69B"/>
          </w:tcPr>
          <w:p w:rsidR="00D04273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Învingerea emoţiilor negative, cultivarea dorinţei de afirmare şi manifestarea interesului pentru practicarea tirului cu arcul </w:t>
            </w:r>
          </w:p>
          <w:p w:rsidR="00D04273" w:rsidRPr="00EF3C2C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cultivarea încrederii de sine şi a dorinţei de victorie</w:t>
            </w:r>
          </w:p>
          <w:p w:rsidR="00D04273" w:rsidRPr="00EF3C2C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ridicarea capacităţii combative</w:t>
            </w:r>
          </w:p>
          <w:p w:rsidR="00D04273" w:rsidRPr="00EF3C2C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îmbunătăţirea capacităţii de analiză şi de decizie</w:t>
            </w:r>
          </w:p>
          <w:p w:rsidR="00D04273" w:rsidRPr="00EF3C2C" w:rsidRDefault="00D04273" w:rsidP="00A80F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7E4F0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îmbunătăţirea capacităţii de concentrare asupra elementelor tehnice principale</w:t>
            </w:r>
          </w:p>
          <w:p w:rsidR="00D04273" w:rsidRPr="00EF3C2C" w:rsidRDefault="00D04273" w:rsidP="007E4F0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F66F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dezvoltarea capacităţii de concentrare a atenţiei la un număr mare de săgeţi trase</w:t>
            </w:r>
          </w:p>
          <w:p w:rsidR="00D04273" w:rsidRPr="00EF3C2C" w:rsidRDefault="00D04273" w:rsidP="00F66FD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asigurarea unui nivel optim al stărilor emotive în timpul antrenamentelor şi competiţiilor</w:t>
            </w:r>
          </w:p>
          <w:p w:rsidR="00D04273" w:rsidRPr="00EF3C2C" w:rsidRDefault="00D04273" w:rsidP="00F66FD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12" w:type="dxa"/>
            <w:shd w:val="clear" w:color="auto" w:fill="C2D69B"/>
          </w:tcPr>
          <w:p w:rsidR="00D04273" w:rsidRPr="00EF3C2C" w:rsidRDefault="00D04273" w:rsidP="000B25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3.2. Valorificarea potenţialului bio-motric, tehnico-tactic şi psihic dobândit, în condiţii variate de desfăşurare a concursurilor şi competiţiilor sportive</w:t>
            </w:r>
          </w:p>
          <w:p w:rsidR="00D04273" w:rsidRDefault="00D04273" w:rsidP="00C24BF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C24BF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4.1. Manifestarea constantă a interesului pentru practicarea sportului de performanţă</w:t>
            </w:r>
          </w:p>
          <w:p w:rsidR="00D04273" w:rsidRPr="00EF3C2C" w:rsidRDefault="00D04273" w:rsidP="000B25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4.2. Dezvoltarea dorinţei de afirmare în disciplina sportivă practicată</w:t>
            </w:r>
          </w:p>
          <w:p w:rsidR="00D04273" w:rsidRPr="00EF3C2C" w:rsidRDefault="00D04273" w:rsidP="000B2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0B2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1320"/>
        </w:trPr>
        <w:tc>
          <w:tcPr>
            <w:tcW w:w="1345" w:type="dxa"/>
            <w:vMerge w:val="restart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Pregătirea metodică/</w:t>
            </w:r>
          </w:p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teoretică</w:t>
            </w:r>
          </w:p>
        </w:tc>
        <w:tc>
          <w:tcPr>
            <w:tcW w:w="5905" w:type="dxa"/>
            <w:tcBorders>
              <w:bottom w:val="single" w:sz="4" w:space="0" w:color="auto"/>
            </w:tcBorders>
          </w:tcPr>
          <w:p w:rsidR="00D04273" w:rsidRDefault="00D04273" w:rsidP="00514E40">
            <w:pPr>
              <w:pStyle w:val="Header"/>
              <w:keepNext/>
              <w:keepLines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  <w:p w:rsidR="00D04273" w:rsidRPr="00EF3C2C" w:rsidRDefault="00D04273" w:rsidP="00514E40">
            <w:pPr>
              <w:pStyle w:val="Header"/>
              <w:keepNext/>
              <w:keepLines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  <w:b/>
                <w:bCs/>
                <w:i/>
                <w:iCs/>
              </w:rPr>
              <w:t>Mijloace, procedee metodice şi metode de valorificare a:</w:t>
            </w:r>
          </w:p>
          <w:p w:rsidR="00D04273" w:rsidRPr="00EF3C2C" w:rsidRDefault="00D04273" w:rsidP="00514E40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</w:rPr>
              <w:t>potenţialului bio-motric</w:t>
            </w:r>
          </w:p>
          <w:p w:rsidR="00D04273" w:rsidRPr="00EF3C2C" w:rsidRDefault="00D04273" w:rsidP="00F66FDA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</w:rPr>
              <w:t>potenţialului tehnico-tactic</w:t>
            </w:r>
          </w:p>
          <w:p w:rsidR="00D04273" w:rsidRPr="00EF3C2C" w:rsidRDefault="00D04273" w:rsidP="00F66FDA">
            <w:pPr>
              <w:pStyle w:val="Header"/>
              <w:keepNext/>
              <w:keepLines/>
              <w:numPr>
                <w:ilvl w:val="0"/>
                <w:numId w:val="3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EF3C2C">
              <w:rPr>
                <w:rFonts w:ascii="Times New Roman" w:hAnsi="Times New Roman" w:cs="Times New Roman"/>
              </w:rPr>
              <w:t>potenţialul psihic</w:t>
            </w:r>
          </w:p>
          <w:p w:rsidR="00D04273" w:rsidRPr="00EF3C2C" w:rsidRDefault="00D04273" w:rsidP="005E500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3611" w:type="dxa"/>
            <w:tcBorders>
              <w:bottom w:val="single" w:sz="4" w:space="0" w:color="auto"/>
            </w:tcBorders>
            <w:shd w:val="clear" w:color="auto" w:fill="C2D69B"/>
          </w:tcPr>
          <w:p w:rsidR="00D04273" w:rsidRDefault="00D04273" w:rsidP="00EA720C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Însuşirea şi aplicarea mijloacelor şi procedeelor metodice în vederea valorificării potenţialului bio-motric</w:t>
            </w:r>
            <w:r w:rsidRPr="00EF3C2C">
              <w:rPr>
                <w:rFonts w:ascii="Times New Roman" w:hAnsi="Times New Roman" w:cs="Times New Roman"/>
                <w:b/>
                <w:bCs/>
              </w:rPr>
              <w:t>,</w:t>
            </w:r>
            <w:r w:rsidRPr="00EF3C2C">
              <w:rPr>
                <w:rFonts w:ascii="Times New Roman" w:hAnsi="Times New Roman" w:cs="Times New Roman"/>
              </w:rPr>
              <w:t xml:space="preserve"> tehnico-tactic şi psihic în întreceri şi concursuri</w:t>
            </w:r>
          </w:p>
          <w:p w:rsidR="00D04273" w:rsidRPr="00EF3C2C" w:rsidRDefault="00D04273" w:rsidP="00EA720C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  <w:p w:rsidR="00D04273" w:rsidRDefault="00D04273" w:rsidP="00EA720C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învăţarea acţiunilor raportate la situaţii concrete</w:t>
            </w:r>
          </w:p>
          <w:p w:rsidR="00D04273" w:rsidRPr="00EF3C2C" w:rsidRDefault="00D04273" w:rsidP="00EA720C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  <w:p w:rsidR="00D04273" w:rsidRDefault="00D04273" w:rsidP="00EA720C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cunoaşterea echipamentului şi a accesoriilor</w:t>
            </w:r>
          </w:p>
          <w:p w:rsidR="00D04273" w:rsidRPr="00EF3C2C" w:rsidRDefault="00D04273" w:rsidP="00EA720C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EA720C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învăţarea reglării arcului în funcţie de loviturile pe ţintă</w:t>
            </w:r>
          </w:p>
          <w:p w:rsidR="00D04273" w:rsidRPr="00EF3C2C" w:rsidRDefault="00D04273" w:rsidP="00EA720C">
            <w:pPr>
              <w:pStyle w:val="Header"/>
              <w:keepNext/>
              <w:keepLines/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12" w:type="dxa"/>
            <w:tcBorders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0B25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3.2. Valorificarea potenţialului bio-motric, tehnico-tactic şi psihic dobândit, în condiţii variate de desfăşurare a concursurilor </w:t>
            </w:r>
          </w:p>
          <w:p w:rsidR="00D04273" w:rsidRPr="00EF3C2C" w:rsidRDefault="00D04273" w:rsidP="000B258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076FA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1871"/>
        </w:trPr>
        <w:tc>
          <w:tcPr>
            <w:tcW w:w="1345" w:type="dxa"/>
            <w:vMerge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05" w:type="dxa"/>
            <w:tcBorders>
              <w:top w:val="single" w:sz="4" w:space="0" w:color="auto"/>
            </w:tcBorders>
          </w:tcPr>
          <w:p w:rsidR="00D04273" w:rsidRDefault="00D04273" w:rsidP="00D95EF8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D95EF8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D95EF8">
              <w:rPr>
                <w:rFonts w:ascii="Times New Roman" w:hAnsi="Times New Roman" w:cs="Times New Roman"/>
              </w:rPr>
              <w:t>Prevederi regulamentare</w:t>
            </w:r>
          </w:p>
          <w:p w:rsidR="00D04273" w:rsidRPr="00D95EF8" w:rsidRDefault="00D04273" w:rsidP="001726F9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D95EF8">
              <w:rPr>
                <w:rFonts w:ascii="Times New Roman" w:hAnsi="Times New Roman" w:cs="Times New Roman"/>
              </w:rPr>
              <w:t>regulamentul de concurs</w:t>
            </w:r>
          </w:p>
          <w:p w:rsidR="00D04273" w:rsidRPr="00D95EF8" w:rsidRDefault="00D04273" w:rsidP="001726F9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D95EF8">
              <w:rPr>
                <w:rFonts w:ascii="Times New Roman" w:hAnsi="Times New Roman" w:cs="Times New Roman"/>
              </w:rPr>
              <w:t>greşeli frecvente</w:t>
            </w:r>
          </w:p>
          <w:p w:rsidR="00D04273" w:rsidRPr="00D95EF8" w:rsidRDefault="00D04273" w:rsidP="001726F9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D95EF8">
              <w:rPr>
                <w:rFonts w:ascii="Times New Roman" w:hAnsi="Times New Roman" w:cs="Times New Roman"/>
              </w:rPr>
              <w:t>comportamentul în concursuri şi competiţii sportive</w:t>
            </w:r>
          </w:p>
          <w:p w:rsidR="00D04273" w:rsidRPr="00D95EF8" w:rsidRDefault="00D04273" w:rsidP="001726F9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D95EF8">
              <w:rPr>
                <w:rFonts w:ascii="Times New Roman" w:hAnsi="Times New Roman" w:cs="Times New Roman"/>
              </w:rPr>
              <w:t>situaţiile critice din concursuri şi competiţii sportive</w:t>
            </w:r>
          </w:p>
          <w:p w:rsidR="00D04273" w:rsidRPr="00D95EF8" w:rsidRDefault="00D04273" w:rsidP="001726F9">
            <w:pPr>
              <w:pStyle w:val="Header"/>
              <w:numPr>
                <w:ilvl w:val="0"/>
                <w:numId w:val="38"/>
              </w:numPr>
              <w:tabs>
                <w:tab w:val="clear" w:pos="4536"/>
                <w:tab w:val="clear" w:pos="9072"/>
              </w:tabs>
              <w:rPr>
                <w:rFonts w:ascii="Times New Roman" w:hAnsi="Times New Roman" w:cs="Times New Roman"/>
              </w:rPr>
            </w:pPr>
            <w:r w:rsidRPr="00D95EF8">
              <w:rPr>
                <w:rFonts w:ascii="Times New Roman" w:hAnsi="Times New Roman" w:cs="Times New Roman"/>
              </w:rPr>
              <w:t>caracteristicile rolului de responsabil de grupă</w:t>
            </w:r>
          </w:p>
          <w:p w:rsidR="00D04273" w:rsidRPr="00D95EF8" w:rsidRDefault="00D04273" w:rsidP="00D95EF8">
            <w:pPr>
              <w:pStyle w:val="ListParagraph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D95EF8" w:rsidRDefault="00D04273" w:rsidP="009B550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</w:rPr>
            </w:pPr>
            <w:r w:rsidRPr="00D95EF8">
              <w:rPr>
                <w:rFonts w:ascii="Times New Roman" w:hAnsi="Times New Roman" w:cs="Times New Roman"/>
              </w:rPr>
              <w:t>Reguli de comportament</w:t>
            </w:r>
          </w:p>
          <w:p w:rsidR="00D04273" w:rsidRPr="00D95EF8" w:rsidRDefault="00D04273" w:rsidP="00D95EF8">
            <w:pPr>
              <w:pStyle w:val="ListParagraph"/>
              <w:spacing w:after="0" w:line="240" w:lineRule="auto"/>
              <w:ind w:left="317"/>
              <w:rPr>
                <w:rFonts w:ascii="Times New Roman" w:hAnsi="Times New Roman" w:cs="Times New Roman"/>
              </w:rPr>
            </w:pPr>
          </w:p>
          <w:p w:rsidR="00D04273" w:rsidRPr="00D95EF8" w:rsidRDefault="00D04273" w:rsidP="009B550E">
            <w:pPr>
              <w:pStyle w:val="ListParagraph"/>
              <w:numPr>
                <w:ilvl w:val="0"/>
                <w:numId w:val="1"/>
              </w:numPr>
              <w:ind w:left="317" w:hanging="283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D95EF8">
              <w:rPr>
                <w:rFonts w:ascii="Times New Roman" w:hAnsi="Times New Roman" w:cs="Times New Roman"/>
              </w:rPr>
              <w:t>Culturalitate</w:t>
            </w:r>
          </w:p>
        </w:tc>
        <w:tc>
          <w:tcPr>
            <w:tcW w:w="3611" w:type="dxa"/>
            <w:tcBorders>
              <w:top w:val="single" w:sz="4" w:space="0" w:color="auto"/>
            </w:tcBorders>
            <w:shd w:val="clear" w:color="auto" w:fill="C2D69B"/>
          </w:tcPr>
          <w:p w:rsidR="00D04273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Însuşirea şi aplicarea prevederilor regulamentare şi a regulilor de comportament la antrenamente şi concursuri </w:t>
            </w:r>
          </w:p>
          <w:p w:rsidR="00D04273" w:rsidRPr="00EF3C2C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cunoaşterea limitelor permise în concurs</w:t>
            </w:r>
          </w:p>
          <w:p w:rsidR="00D04273" w:rsidRPr="00EF3C2C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învăţarea regulamentului de concurs şi a regulilor de manipulare a echipamentului de tragere (arc şi săgeţi), a particularităţilor echipamentului propriu de tragere</w:t>
            </w:r>
          </w:p>
          <w:p w:rsidR="00D04273" w:rsidRPr="00EF3C2C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învăţarea comportamentului echilibrat şi a regulilor de securitate pe terenul de tragere</w:t>
            </w:r>
          </w:p>
          <w:p w:rsidR="00D04273" w:rsidRPr="00EF3C2C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dezvoltarea capacitaţii de adaptare în condiţii de ploaie, vânt, soare excesiv </w:t>
            </w:r>
          </w:p>
          <w:p w:rsidR="00D04273" w:rsidRPr="00EF3C2C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învăţarea autoorganizării şi a responsabilităţii faţă de grupă şi faţă de ceilalţi concurenţi</w:t>
            </w:r>
          </w:p>
          <w:p w:rsidR="00D04273" w:rsidRPr="00EF3C2C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educarea comunicării şi a capacităţii de conducere a anumitor activităţi atât în antrenament cât şi în concurs, a perseverenţei în execuţii corecte pe tot parcursul concursului</w:t>
            </w:r>
          </w:p>
          <w:p w:rsidR="00D04273" w:rsidRPr="00EF3C2C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trasarea de sarcini şi obiective realizabile responsabililor de subgrupe</w:t>
            </w:r>
          </w:p>
          <w:p w:rsidR="00D04273" w:rsidRPr="00EF3C2C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îmbinarea cunoştinţelor generale cu cunoştinţe despre tirul cu arcul </w:t>
            </w:r>
          </w:p>
          <w:p w:rsidR="00D04273" w:rsidRPr="00EF3C2C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EA72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promovarea valorilor naţionale şi internaţionale în domeniu</w:t>
            </w:r>
          </w:p>
        </w:tc>
        <w:tc>
          <w:tcPr>
            <w:tcW w:w="3812" w:type="dxa"/>
            <w:tcBorders>
              <w:top w:val="single" w:sz="4" w:space="0" w:color="auto"/>
            </w:tcBorders>
            <w:shd w:val="clear" w:color="auto" w:fill="C2D69B"/>
          </w:tcPr>
          <w:p w:rsidR="00D04273" w:rsidRDefault="00D04273" w:rsidP="000B2584">
            <w:pPr>
              <w:rPr>
                <w:rFonts w:ascii="Times New Roman" w:hAnsi="Times New Roman" w:cs="Times New Roman"/>
              </w:rPr>
            </w:pPr>
          </w:p>
          <w:p w:rsidR="00D04273" w:rsidRDefault="00D04273" w:rsidP="00D95E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3.1. Valorificarea potenţialului bio-motric, tehnico-tactic şi psihic, în concursuri </w:t>
            </w:r>
          </w:p>
          <w:p w:rsidR="00D04273" w:rsidRDefault="00D04273" w:rsidP="00D95E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04273" w:rsidRPr="00EF3C2C" w:rsidRDefault="00D04273" w:rsidP="00535502">
            <w:pPr>
              <w:spacing w:after="0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3.2. </w:t>
            </w:r>
            <w:r>
              <w:rPr>
                <w:rFonts w:ascii="Times New Roman" w:hAnsi="Times New Roman" w:cs="Times New Roman"/>
              </w:rPr>
              <w:t>Învingerea emo</w:t>
            </w:r>
            <w:r>
              <w:rPr>
                <w:rFonts w:ascii="Tahoma" w:hAnsi="Tahoma" w:cs="Tahoma"/>
              </w:rPr>
              <w:t>ț</w:t>
            </w:r>
            <w:r>
              <w:rPr>
                <w:rFonts w:ascii="Times New Roman" w:hAnsi="Times New Roman" w:cs="Times New Roman"/>
              </w:rPr>
              <w:t xml:space="preserve">iilor negative </w:t>
            </w:r>
            <w:r>
              <w:rPr>
                <w:rFonts w:ascii="Tahoma" w:hAnsi="Tahoma" w:cs="Tahoma"/>
              </w:rPr>
              <w:t>ș</w:t>
            </w:r>
            <w:r>
              <w:rPr>
                <w:rFonts w:ascii="Times New Roman" w:hAnsi="Times New Roman" w:cs="Times New Roman"/>
              </w:rPr>
              <w:t>i v</w:t>
            </w:r>
            <w:r w:rsidRPr="00EF3C2C">
              <w:rPr>
                <w:rFonts w:ascii="Times New Roman" w:hAnsi="Times New Roman" w:cs="Times New Roman"/>
              </w:rPr>
              <w:t>alorificarea potenţialului bio-motric, tehnico-tactic şi psihic dobândit, în condiţii variate de desfăşurare a concurs</w:t>
            </w:r>
            <w:r>
              <w:rPr>
                <w:rFonts w:ascii="Times New Roman" w:hAnsi="Times New Roman" w:cs="Times New Roman"/>
              </w:rPr>
              <w:t>urilor</w:t>
            </w:r>
          </w:p>
          <w:p w:rsidR="00D04273" w:rsidRDefault="00D04273" w:rsidP="000B2584">
            <w:pPr>
              <w:rPr>
                <w:rFonts w:ascii="Times New Roman" w:hAnsi="Times New Roman" w:cs="Times New Roman"/>
              </w:rPr>
            </w:pPr>
          </w:p>
          <w:p w:rsidR="00D04273" w:rsidRPr="00535502" w:rsidRDefault="00D04273" w:rsidP="000B2584">
            <w:pPr>
              <w:rPr>
                <w:rFonts w:ascii="Times New Roman" w:hAnsi="Times New Roman" w:cs="Times New Roman"/>
              </w:rPr>
            </w:pPr>
            <w:r w:rsidRPr="00535502">
              <w:rPr>
                <w:rFonts w:ascii="Times New Roman" w:hAnsi="Times New Roman" w:cs="Times New Roman"/>
              </w:rPr>
              <w:t>4.1 Manifestarea interesului pentru practicarea sportului de performanţă</w:t>
            </w:r>
          </w:p>
          <w:p w:rsidR="00D04273" w:rsidRDefault="00D04273" w:rsidP="000B2584">
            <w:pPr>
              <w:rPr>
                <w:rFonts w:ascii="Times New Roman" w:hAnsi="Times New Roman" w:cs="Times New Roman"/>
              </w:rPr>
            </w:pPr>
            <w:r w:rsidRPr="00535502">
              <w:rPr>
                <w:rFonts w:ascii="Times New Roman" w:hAnsi="Times New Roman" w:cs="Times New Roman"/>
              </w:rPr>
              <w:t>4.2 Cultivarea dorinţei de afirmare în disciplina sportivă practicată</w:t>
            </w:r>
          </w:p>
          <w:p w:rsidR="00D04273" w:rsidRPr="00535502" w:rsidRDefault="00D04273" w:rsidP="000B2584">
            <w:pPr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5.1. Favorizarea relaţionărilor interpersonale, în concordanţă cu comportamentele acceptate şi cu cele </w:t>
            </w:r>
            <w:r w:rsidRPr="00535502">
              <w:rPr>
                <w:rFonts w:ascii="Times New Roman" w:hAnsi="Times New Roman" w:cs="Times New Roman"/>
              </w:rPr>
              <w:t>interzise</w:t>
            </w:r>
          </w:p>
          <w:p w:rsidR="00D04273" w:rsidRPr="00535502" w:rsidRDefault="00D04273" w:rsidP="000B2584">
            <w:pPr>
              <w:rPr>
                <w:rFonts w:ascii="Times New Roman" w:hAnsi="Times New Roman" w:cs="Times New Roman"/>
              </w:rPr>
            </w:pPr>
            <w:r w:rsidRPr="00535502">
              <w:rPr>
                <w:rFonts w:ascii="Times New Roman" w:hAnsi="Times New Roman" w:cs="Times New Roman"/>
                <w:color w:val="000000"/>
              </w:rPr>
              <w:t>Dezvoltarea aptitudinilor de comunicare şi a sentimentului de apartenenţă la un grup</w:t>
            </w:r>
          </w:p>
          <w:p w:rsidR="00D04273" w:rsidRPr="00EF3C2C" w:rsidRDefault="00D04273" w:rsidP="00D95EF8">
            <w:pPr>
              <w:rPr>
                <w:rFonts w:ascii="Times New Roman" w:hAnsi="Times New Roman" w:cs="Times New Roman"/>
              </w:rPr>
            </w:pPr>
          </w:p>
        </w:tc>
      </w:tr>
    </w:tbl>
    <w:p w:rsidR="00D04273" w:rsidRDefault="00D04273" w:rsidP="000D2E97">
      <w:pPr>
        <w:shd w:val="clear" w:color="auto" w:fill="FFFFFF"/>
        <w:rPr>
          <w:rFonts w:ascii="Times New Roman" w:hAnsi="Times New Roman" w:cs="Times New Roman"/>
        </w:rPr>
      </w:pPr>
    </w:p>
    <w:p w:rsidR="00D04273" w:rsidRPr="00EF3C2C" w:rsidRDefault="00D04273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14678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567"/>
        <w:gridCol w:w="468"/>
        <w:gridCol w:w="3408"/>
        <w:gridCol w:w="1382"/>
        <w:gridCol w:w="699"/>
        <w:gridCol w:w="1417"/>
        <w:gridCol w:w="551"/>
        <w:gridCol w:w="1078"/>
        <w:gridCol w:w="1537"/>
        <w:gridCol w:w="1571"/>
      </w:tblGrid>
      <w:tr w:rsidR="00D04273" w:rsidRPr="00EF3C2C">
        <w:tc>
          <w:tcPr>
            <w:tcW w:w="14678" w:type="dxa"/>
            <w:gridSpan w:val="10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CALENDARUL COMPETI</w:t>
            </w:r>
            <w:r w:rsidRPr="00EF3C2C">
              <w:rPr>
                <w:rFonts w:ascii="Tahoma" w:hAnsi="Tahoma" w:cs="Tahoma"/>
                <w:b/>
                <w:bCs/>
              </w:rPr>
              <w:t>Ț</w:t>
            </w:r>
            <w:r w:rsidRPr="00EF3C2C">
              <w:rPr>
                <w:rFonts w:ascii="Times New Roman" w:hAnsi="Times New Roman" w:cs="Times New Roman"/>
                <w:b/>
                <w:bCs/>
              </w:rPr>
              <w:t>IONAL</w:t>
            </w:r>
          </w:p>
        </w:tc>
      </w:tr>
      <w:tr w:rsidR="00D04273" w:rsidRPr="00EF3C2C">
        <w:tc>
          <w:tcPr>
            <w:tcW w:w="7727" w:type="dxa"/>
            <w:gridSpan w:val="4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COMPETI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II</w:t>
            </w:r>
          </w:p>
        </w:tc>
        <w:tc>
          <w:tcPr>
            <w:tcW w:w="2693" w:type="dxa"/>
            <w:gridSpan w:val="3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 DE DESFĂ</w:t>
            </w:r>
            <w:r w:rsidRPr="00EF3C2C">
              <w:rPr>
                <w:rFonts w:ascii="Tahoma" w:hAnsi="Tahoma" w:cs="Tahoma"/>
              </w:rPr>
              <w:t>Ș</w:t>
            </w:r>
            <w:r w:rsidRPr="00EF3C2C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4258" w:type="dxa"/>
            <w:gridSpan w:val="3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LOCUL DE DESFĂ</w:t>
            </w:r>
            <w:r w:rsidRPr="00EF3C2C">
              <w:rPr>
                <w:rFonts w:ascii="Tahoma" w:hAnsi="Tahoma" w:cs="Tahoma"/>
              </w:rPr>
              <w:t>Ș</w:t>
            </w:r>
            <w:r w:rsidRPr="00EF3C2C">
              <w:rPr>
                <w:rFonts w:ascii="Times New Roman" w:hAnsi="Times New Roman" w:cs="Times New Roman"/>
              </w:rPr>
              <w:t>URARE</w:t>
            </w:r>
          </w:p>
        </w:tc>
      </w:tr>
      <w:tr w:rsidR="00D04273" w:rsidRPr="00EF3C2C">
        <w:trPr>
          <w:trHeight w:val="110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Oficiale interne</w:t>
            </w:r>
          </w:p>
        </w:tc>
        <w:tc>
          <w:tcPr>
            <w:tcW w:w="535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1. Campionat Naţional Indoor  - categoria copii II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Ianuarie-februarie</w:t>
            </w:r>
          </w:p>
        </w:tc>
        <w:tc>
          <w:tcPr>
            <w:tcW w:w="425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Stabilit FRTA</w:t>
            </w:r>
          </w:p>
        </w:tc>
      </w:tr>
      <w:tr w:rsidR="00D04273" w:rsidRPr="00EF3C2C">
        <w:trPr>
          <w:trHeight w:val="130"/>
        </w:trPr>
        <w:tc>
          <w:tcPr>
            <w:tcW w:w="2376" w:type="dxa"/>
            <w:vMerge/>
            <w:tcBorders>
              <w:righ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2. Campionatul Naţional Outdoor – categoria copii II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Mai-iunie</w:t>
            </w:r>
          </w:p>
        </w:tc>
        <w:tc>
          <w:tcPr>
            <w:tcW w:w="4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Stabilit FRTA</w:t>
            </w:r>
          </w:p>
        </w:tc>
      </w:tr>
      <w:tr w:rsidR="00D04273" w:rsidRPr="00EF3C2C">
        <w:trPr>
          <w:trHeight w:val="117"/>
        </w:trPr>
        <w:tc>
          <w:tcPr>
            <w:tcW w:w="2376" w:type="dxa"/>
            <w:tcBorders>
              <w:righ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Oficiale interna</w:t>
            </w:r>
            <w:r w:rsidRPr="00EF3C2C">
              <w:rPr>
                <w:rFonts w:ascii="Tahoma" w:hAnsi="Tahoma" w:cs="Tahoma"/>
              </w:rPr>
              <w:t>ţ</w:t>
            </w:r>
            <w:r w:rsidRPr="00EF3C2C">
              <w:rPr>
                <w:rFonts w:ascii="Times New Roman" w:hAnsi="Times New Roman" w:cs="Times New Roman"/>
              </w:rPr>
              <w:t>ionale</w:t>
            </w:r>
          </w:p>
        </w:tc>
        <w:tc>
          <w:tcPr>
            <w:tcW w:w="535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Nu este cazul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25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143"/>
        </w:trPr>
        <w:tc>
          <w:tcPr>
            <w:tcW w:w="2376" w:type="dxa"/>
            <w:vMerge w:val="restart"/>
            <w:tcBorders>
              <w:righ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Amicale</w:t>
            </w:r>
          </w:p>
        </w:tc>
        <w:tc>
          <w:tcPr>
            <w:tcW w:w="5351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Inter-cluburi indoor</w:t>
            </w:r>
          </w:p>
        </w:tc>
        <w:tc>
          <w:tcPr>
            <w:tcW w:w="2693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4258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Stabilit de comun acord</w:t>
            </w:r>
          </w:p>
        </w:tc>
      </w:tr>
      <w:tr w:rsidR="00D04273" w:rsidRPr="00EF3C2C">
        <w:trPr>
          <w:trHeight w:val="104"/>
        </w:trPr>
        <w:tc>
          <w:tcPr>
            <w:tcW w:w="2376" w:type="dxa"/>
            <w:vMerge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Inter-cluburi outdoor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Stabilit de comun acord</w:t>
            </w:r>
          </w:p>
        </w:tc>
        <w:tc>
          <w:tcPr>
            <w:tcW w:w="4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2D69B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Stabilit de comun acord</w:t>
            </w:r>
          </w:p>
        </w:tc>
      </w:tr>
      <w:tr w:rsidR="00D04273" w:rsidRPr="00EF3C2C">
        <w:tc>
          <w:tcPr>
            <w:tcW w:w="14678" w:type="dxa"/>
            <w:gridSpan w:val="10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F3C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STRUCTURA </w:t>
            </w:r>
            <w:r w:rsidRPr="00EF3C2C">
              <w:rPr>
                <w:rFonts w:ascii="Tahoma" w:hAnsi="Tahoma" w:cs="Tahoma"/>
                <w:b/>
                <w:bCs/>
                <w:sz w:val="28"/>
                <w:szCs w:val="28"/>
              </w:rPr>
              <w:t>Ș</w:t>
            </w:r>
            <w:r w:rsidRPr="00EF3C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CON</w:t>
            </w:r>
            <w:r w:rsidRPr="00EF3C2C">
              <w:rPr>
                <w:rFonts w:ascii="Tahoma" w:hAnsi="Tahoma" w:cs="Tahoma"/>
                <w:b/>
                <w:bCs/>
                <w:sz w:val="28"/>
                <w:szCs w:val="28"/>
              </w:rPr>
              <w:t>Ț</w:t>
            </w:r>
            <w:r w:rsidRPr="00EF3C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INUTUL PREGĂTIRII PE ANUL DE PREGĂTIRE </w:t>
            </w:r>
            <w:r w:rsidRPr="00EF3C2C">
              <w:rPr>
                <w:rFonts w:ascii="Tahoma" w:hAnsi="Tahoma" w:cs="Tahoma"/>
                <w:b/>
                <w:bCs/>
                <w:sz w:val="28"/>
                <w:szCs w:val="28"/>
              </w:rPr>
              <w:t>Ș</w:t>
            </w:r>
            <w:r w:rsidRPr="00EF3C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 CONCURS</w:t>
            </w:r>
          </w:p>
        </w:tc>
      </w:tr>
      <w:tr w:rsidR="00D04273" w:rsidRPr="00EF3C2C">
        <w:tc>
          <w:tcPr>
            <w:tcW w:w="2818" w:type="dxa"/>
            <w:gridSpan w:val="2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</w:t>
            </w:r>
          </w:p>
        </w:tc>
        <w:tc>
          <w:tcPr>
            <w:tcW w:w="3492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Mezostructuri</w:t>
            </w:r>
          </w:p>
        </w:tc>
        <w:tc>
          <w:tcPr>
            <w:tcW w:w="2126" w:type="dxa"/>
            <w:gridSpan w:val="2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Loc de desfă</w:t>
            </w:r>
            <w:r w:rsidRPr="00EF3C2C">
              <w:rPr>
                <w:rFonts w:ascii="Tahoma" w:hAnsi="Tahoma" w:cs="Tahoma"/>
              </w:rPr>
              <w:t>ș</w:t>
            </w:r>
            <w:r w:rsidRPr="00EF3C2C">
              <w:rPr>
                <w:rFonts w:ascii="Times New Roman" w:hAnsi="Times New Roman" w:cs="Times New Roman"/>
              </w:rPr>
              <w:t>urare</w:t>
            </w:r>
          </w:p>
        </w:tc>
        <w:tc>
          <w:tcPr>
            <w:tcW w:w="1429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de zile de pregătire</w:t>
            </w:r>
          </w:p>
        </w:tc>
        <w:tc>
          <w:tcPr>
            <w:tcW w:w="1646" w:type="dxa"/>
            <w:gridSpan w:val="2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de lec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ii de antrenament</w:t>
            </w:r>
          </w:p>
        </w:tc>
        <w:tc>
          <w:tcPr>
            <w:tcW w:w="1574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de zile libere</w:t>
            </w:r>
          </w:p>
        </w:tc>
        <w:tc>
          <w:tcPr>
            <w:tcW w:w="1593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de concursuri (oficiale sau amicale)</w:t>
            </w:r>
          </w:p>
        </w:tc>
      </w:tr>
      <w:tr w:rsidR="00D04273" w:rsidRPr="00EF3C2C">
        <w:tc>
          <w:tcPr>
            <w:tcW w:w="2818" w:type="dxa"/>
            <w:gridSpan w:val="2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01.</w:t>
            </w:r>
          </w:p>
        </w:tc>
        <w:tc>
          <w:tcPr>
            <w:tcW w:w="3492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02.</w:t>
            </w:r>
          </w:p>
        </w:tc>
        <w:tc>
          <w:tcPr>
            <w:tcW w:w="2126" w:type="dxa"/>
            <w:gridSpan w:val="2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03.</w:t>
            </w:r>
          </w:p>
        </w:tc>
        <w:tc>
          <w:tcPr>
            <w:tcW w:w="1429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04.</w:t>
            </w:r>
          </w:p>
        </w:tc>
        <w:tc>
          <w:tcPr>
            <w:tcW w:w="1646" w:type="dxa"/>
            <w:gridSpan w:val="2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05.</w:t>
            </w:r>
          </w:p>
        </w:tc>
        <w:tc>
          <w:tcPr>
            <w:tcW w:w="1574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06.</w:t>
            </w:r>
          </w:p>
        </w:tc>
        <w:tc>
          <w:tcPr>
            <w:tcW w:w="1593" w:type="dxa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07.</w:t>
            </w:r>
          </w:p>
        </w:tc>
      </w:tr>
      <w:tr w:rsidR="00D04273" w:rsidRPr="00EF3C2C">
        <w:trPr>
          <w:trHeight w:val="117"/>
        </w:trPr>
        <w:tc>
          <w:tcPr>
            <w:tcW w:w="2818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D04273" w:rsidRPr="00EF3C2C" w:rsidRDefault="00D04273" w:rsidP="00F03684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pregătirii de bază indoor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1- de acomodare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13.09 – 10.10.10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Cluburi 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130"/>
        </w:trPr>
        <w:tc>
          <w:tcPr>
            <w:tcW w:w="0" w:type="auto"/>
            <w:gridSpan w:val="2"/>
            <w:vMerge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92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2- pregătitoare 1 indoor</w:t>
            </w:r>
          </w:p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11.10 – O7.11.10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567"/>
        </w:trPr>
        <w:tc>
          <w:tcPr>
            <w:tcW w:w="28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pregătitoare 2 indoor</w:t>
            </w:r>
          </w:p>
        </w:tc>
        <w:tc>
          <w:tcPr>
            <w:tcW w:w="3492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3- pregătitoare 2 - indoor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08.11.10 – 05.12.10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130"/>
        </w:trPr>
        <w:tc>
          <w:tcPr>
            <w:tcW w:w="281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precompeti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ională indoor</w:t>
            </w:r>
          </w:p>
        </w:tc>
        <w:tc>
          <w:tcPr>
            <w:tcW w:w="3492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4- precompetiţională 1 - indoor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05.12.10 – 08.01.11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74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516"/>
        </w:trPr>
        <w:tc>
          <w:tcPr>
            <w:tcW w:w="2818" w:type="dxa"/>
            <w:gridSpan w:val="2"/>
            <w:tcBorders>
              <w:top w:val="single" w:sz="4" w:space="0" w:color="auto"/>
            </w:tcBorders>
          </w:tcPr>
          <w:p w:rsidR="00D04273" w:rsidRPr="00EF3C2C" w:rsidRDefault="00D04273" w:rsidP="00F036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precompeti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ională indoor</w:t>
            </w:r>
          </w:p>
        </w:tc>
        <w:tc>
          <w:tcPr>
            <w:tcW w:w="3492" w:type="dxa"/>
            <w:tcBorders>
              <w:top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5- precompetiţională 2 - indoor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09.01.10 – 06.02.11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429" w:type="dxa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46" w:type="dxa"/>
            <w:gridSpan w:val="2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93" w:type="dxa"/>
            <w:tcBorders>
              <w:top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</w:p>
        </w:tc>
      </w:tr>
      <w:tr w:rsidR="00D04273" w:rsidRPr="00EF3C2C">
        <w:trPr>
          <w:trHeight w:val="593"/>
        </w:trPr>
        <w:tc>
          <w:tcPr>
            <w:tcW w:w="28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4273" w:rsidRPr="00EF3C2C" w:rsidRDefault="00D04273" w:rsidP="00F036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competiţională indoor</w:t>
            </w:r>
          </w:p>
        </w:tc>
        <w:tc>
          <w:tcPr>
            <w:tcW w:w="3492" w:type="dxa"/>
            <w:tcBorders>
              <w:left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6- competiţională indoor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Perioada: 07.02 – 06.03.11 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Rădăuţi – CN copii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04273" w:rsidRPr="00EF3C2C">
        <w:trPr>
          <w:trHeight w:val="690"/>
        </w:trPr>
        <w:tc>
          <w:tcPr>
            <w:tcW w:w="281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04273" w:rsidRPr="00EF3C2C" w:rsidRDefault="00D04273" w:rsidP="00F036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pregătirii de bază outdoor</w:t>
            </w:r>
          </w:p>
        </w:tc>
        <w:tc>
          <w:tcPr>
            <w:tcW w:w="3492" w:type="dxa"/>
            <w:tcBorders>
              <w:left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7- de tranziţie outdoor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07.03 – 27.03.11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5355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650"/>
        </w:trPr>
        <w:tc>
          <w:tcPr>
            <w:tcW w:w="2818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F036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pregătirii de bază outdoor</w:t>
            </w:r>
          </w:p>
        </w:tc>
        <w:tc>
          <w:tcPr>
            <w:tcW w:w="3492" w:type="dxa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8- pregătitoare 1 outdoor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28.03 – 24.04.11</w:t>
            </w:r>
          </w:p>
        </w:tc>
        <w:tc>
          <w:tcPr>
            <w:tcW w:w="2126" w:type="dxa"/>
            <w:gridSpan w:val="2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429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646" w:type="dxa"/>
            <w:gridSpan w:val="2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74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93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rPr>
          <w:trHeight w:val="780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precompetiţională outdoor</w:t>
            </w:r>
          </w:p>
        </w:tc>
        <w:tc>
          <w:tcPr>
            <w:tcW w:w="3492" w:type="dxa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9- precompetiţională 1 outdoor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25.04 – 22.05.11</w:t>
            </w:r>
          </w:p>
        </w:tc>
        <w:tc>
          <w:tcPr>
            <w:tcW w:w="2126" w:type="dxa"/>
            <w:gridSpan w:val="2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429" w:type="dxa"/>
          </w:tcPr>
          <w:p w:rsidR="00D04273" w:rsidRPr="00EF3C2C" w:rsidRDefault="00D04273" w:rsidP="005355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646" w:type="dxa"/>
            <w:gridSpan w:val="2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74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93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04273" w:rsidRPr="00EF3C2C">
        <w:trPr>
          <w:trHeight w:val="780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precompetiţională outdoor</w:t>
            </w:r>
          </w:p>
        </w:tc>
        <w:tc>
          <w:tcPr>
            <w:tcW w:w="3492" w:type="dxa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10 - precompetiţională 2 outdoor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23.05 – 26.06.11</w:t>
            </w:r>
          </w:p>
        </w:tc>
        <w:tc>
          <w:tcPr>
            <w:tcW w:w="2126" w:type="dxa"/>
            <w:gridSpan w:val="2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Cluburi</w:t>
            </w:r>
          </w:p>
        </w:tc>
        <w:tc>
          <w:tcPr>
            <w:tcW w:w="1429" w:type="dxa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46" w:type="dxa"/>
            <w:gridSpan w:val="2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74" w:type="dxa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93" w:type="dxa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</w:p>
        </w:tc>
      </w:tr>
      <w:tr w:rsidR="00D04273" w:rsidRPr="00EF3C2C">
        <w:trPr>
          <w:trHeight w:val="780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Etapa precompetiţională outdoor</w:t>
            </w:r>
          </w:p>
        </w:tc>
        <w:tc>
          <w:tcPr>
            <w:tcW w:w="3492" w:type="dxa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11- competiţională outdoor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Perioada: 27.06– 31.07.11</w:t>
            </w:r>
          </w:p>
        </w:tc>
        <w:tc>
          <w:tcPr>
            <w:tcW w:w="2126" w:type="dxa"/>
            <w:gridSpan w:val="2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Cluburi 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Rădăuţi – CN copii</w:t>
            </w:r>
          </w:p>
        </w:tc>
        <w:tc>
          <w:tcPr>
            <w:tcW w:w="1429" w:type="dxa"/>
          </w:tcPr>
          <w:p w:rsidR="00D04273" w:rsidRPr="00EF3C2C" w:rsidRDefault="00D04273" w:rsidP="005355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646" w:type="dxa"/>
            <w:gridSpan w:val="2"/>
          </w:tcPr>
          <w:p w:rsidR="00D04273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74" w:type="dxa"/>
          </w:tcPr>
          <w:p w:rsidR="00D04273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593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04273" w:rsidRPr="00EF3C2C">
        <w:trPr>
          <w:trHeight w:val="780"/>
        </w:trPr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04273" w:rsidRPr="00EF3C2C" w:rsidRDefault="00D04273" w:rsidP="00F03684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Etapa de refacere</w:t>
            </w:r>
          </w:p>
        </w:tc>
        <w:tc>
          <w:tcPr>
            <w:tcW w:w="3492" w:type="dxa"/>
            <w:tcBorders>
              <w:bottom w:val="single" w:sz="4" w:space="0" w:color="auto"/>
            </w:tcBorders>
          </w:tcPr>
          <w:p w:rsidR="00D04273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MZC 12 – de refacere</w:t>
            </w:r>
          </w:p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Perioada: 1.08 – 31.08.11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:rsidR="00D04273" w:rsidRDefault="00D04273" w:rsidP="005355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</w:tcPr>
          <w:p w:rsidR="00D04273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4" w:type="dxa"/>
            <w:tcBorders>
              <w:bottom w:val="single" w:sz="4" w:space="0" w:color="auto"/>
            </w:tcBorders>
          </w:tcPr>
          <w:p w:rsidR="00D04273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93" w:type="dxa"/>
            <w:tcBorders>
              <w:bottom w:val="single" w:sz="4" w:space="0" w:color="auto"/>
            </w:tcBorders>
          </w:tcPr>
          <w:p w:rsidR="00D04273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D04273" w:rsidRPr="00EF3C2C" w:rsidRDefault="00D04273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88"/>
        <w:gridCol w:w="1369"/>
        <w:gridCol w:w="1875"/>
        <w:gridCol w:w="1876"/>
        <w:gridCol w:w="427"/>
        <w:gridCol w:w="1448"/>
        <w:gridCol w:w="1045"/>
        <w:gridCol w:w="1263"/>
        <w:gridCol w:w="1353"/>
        <w:gridCol w:w="1133"/>
        <w:gridCol w:w="1096"/>
      </w:tblGrid>
      <w:tr w:rsidR="00D04273" w:rsidRPr="00EF3C2C">
        <w:tc>
          <w:tcPr>
            <w:tcW w:w="14675" w:type="dxa"/>
            <w:gridSpan w:val="11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SOLICITĂRILE DE ANTRENAMENT</w:t>
            </w:r>
          </w:p>
        </w:tc>
      </w:tr>
      <w:tr w:rsidR="00D04273" w:rsidRPr="00EF3C2C">
        <w:trPr>
          <w:trHeight w:val="195"/>
        </w:trPr>
        <w:tc>
          <w:tcPr>
            <w:tcW w:w="1789" w:type="dxa"/>
            <w:vMerge w:val="restart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MEZOCICLUL</w:t>
            </w:r>
          </w:p>
        </w:tc>
        <w:tc>
          <w:tcPr>
            <w:tcW w:w="1370" w:type="dxa"/>
            <w:vMerge w:val="restart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Număr ore </w:t>
            </w:r>
          </w:p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pregătire sportivă</w:t>
            </w:r>
          </w:p>
        </w:tc>
        <w:tc>
          <w:tcPr>
            <w:tcW w:w="11516" w:type="dxa"/>
            <w:gridSpan w:val="9"/>
            <w:tcBorders>
              <w:bottom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Din care:</w:t>
            </w:r>
          </w:p>
        </w:tc>
      </w:tr>
      <w:tr w:rsidR="00D04273" w:rsidRPr="00EF3C2C">
        <w:trPr>
          <w:trHeight w:val="208"/>
        </w:trPr>
        <w:tc>
          <w:tcPr>
            <w:tcW w:w="1789" w:type="dxa"/>
            <w:vMerge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ore</w:t>
            </w:r>
          </w:p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pregătire fizică</w:t>
            </w:r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ore</w:t>
            </w:r>
          </w:p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pregătire tehnică</w:t>
            </w:r>
          </w:p>
        </w:tc>
        <w:tc>
          <w:tcPr>
            <w:tcW w:w="1875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ore</w:t>
            </w:r>
          </w:p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pregătire tactică</w:t>
            </w:r>
          </w:p>
        </w:tc>
        <w:tc>
          <w:tcPr>
            <w:tcW w:w="589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Indicatori motrici care condi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ionează performan</w:t>
            </w:r>
            <w:r w:rsidRPr="00EF3C2C">
              <w:rPr>
                <w:rFonts w:ascii="Tahoma" w:hAnsi="Tahoma" w:cs="Tahoma"/>
              </w:rPr>
              <w:t>ț</w:t>
            </w:r>
            <w:r w:rsidRPr="00EF3C2C">
              <w:rPr>
                <w:rFonts w:ascii="Times New Roman" w:hAnsi="Times New Roman" w:cs="Times New Roman"/>
              </w:rPr>
              <w:t>a</w:t>
            </w:r>
          </w:p>
        </w:tc>
      </w:tr>
      <w:tr w:rsidR="00D04273" w:rsidRPr="00EF3C2C">
        <w:trPr>
          <w:trHeight w:val="285"/>
        </w:trPr>
        <w:tc>
          <w:tcPr>
            <w:tcW w:w="1789" w:type="dxa"/>
            <w:vMerge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0" w:type="dxa"/>
            <w:vMerge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vMerge/>
            <w:tcBorders>
              <w:righ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vMerge/>
            <w:tcBorders>
              <w:lef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  <w:vMerge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Forţa</w:t>
            </w:r>
          </w:p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263" w:type="dxa"/>
            <w:tcBorders>
              <w:top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Viteza de reacţie</w:t>
            </w:r>
          </w:p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Coordonarea</w:t>
            </w:r>
          </w:p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Rezistenţa</w:t>
            </w:r>
          </w:p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15%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</w:tcBorders>
            <w:shd w:val="clear" w:color="auto" w:fill="C2D69B"/>
            <w:vAlign w:val="center"/>
          </w:tcPr>
          <w:p w:rsidR="00D04273" w:rsidRPr="00EF3C2C" w:rsidRDefault="00D04273" w:rsidP="00E1377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Echilibrul 10%</w:t>
            </w: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-1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-2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-3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-4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-5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D04273" w:rsidRPr="00EF3C2C" w:rsidRDefault="00D04273" w:rsidP="00F0368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-6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-7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75" w:type="dxa"/>
            <w:gridSpan w:val="2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-8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-9</w:t>
            </w:r>
          </w:p>
        </w:tc>
        <w:tc>
          <w:tcPr>
            <w:tcW w:w="1370" w:type="dxa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5" w:type="dxa"/>
            <w:gridSpan w:val="2"/>
          </w:tcPr>
          <w:p w:rsidR="00D04273" w:rsidRPr="00EF3C2C" w:rsidRDefault="00D04273" w:rsidP="00E1377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-10</w:t>
            </w:r>
          </w:p>
        </w:tc>
        <w:tc>
          <w:tcPr>
            <w:tcW w:w="1370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gridSpan w:val="2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-11</w:t>
            </w:r>
          </w:p>
        </w:tc>
        <w:tc>
          <w:tcPr>
            <w:tcW w:w="1370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875" w:type="dxa"/>
            <w:gridSpan w:val="2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789" w:type="dxa"/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MZC -12</w:t>
            </w:r>
          </w:p>
        </w:tc>
        <w:tc>
          <w:tcPr>
            <w:tcW w:w="1370" w:type="dxa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7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75" w:type="dxa"/>
            <w:gridSpan w:val="2"/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3" w:type="dxa"/>
            <w:tcBorders>
              <w:left w:val="single" w:sz="4" w:space="0" w:color="auto"/>
              <w:righ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96" w:type="dxa"/>
            <w:tcBorders>
              <w:left w:val="single" w:sz="4" w:space="0" w:color="auto"/>
            </w:tcBorders>
          </w:tcPr>
          <w:p w:rsidR="00D04273" w:rsidRPr="00EF3C2C" w:rsidRDefault="00D04273" w:rsidP="009B550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D04273" w:rsidRPr="00EF3C2C">
        <w:tc>
          <w:tcPr>
            <w:tcW w:w="14675" w:type="dxa"/>
            <w:gridSpan w:val="11"/>
          </w:tcPr>
          <w:p w:rsidR="00D04273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04273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04273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PROBE DE CONTROL</w:t>
            </w:r>
          </w:p>
        </w:tc>
      </w:tr>
      <w:tr w:rsidR="00D04273" w:rsidRPr="00EF3C2C">
        <w:tc>
          <w:tcPr>
            <w:tcW w:w="7337" w:type="dxa"/>
            <w:gridSpan w:val="5"/>
          </w:tcPr>
          <w:p w:rsidR="00D04273" w:rsidRPr="00EF3C2C" w:rsidRDefault="00D04273" w:rsidP="00172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Etapă pregătitoare</w:t>
            </w:r>
          </w:p>
          <w:p w:rsidR="00D04273" w:rsidRPr="00EF3C2C" w:rsidRDefault="00D04273" w:rsidP="001132D8">
            <w:pPr>
              <w:numPr>
                <w:ilvl w:val="1"/>
                <w:numId w:val="32"/>
              </w:num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număr armări/secunde menţinere</w:t>
            </w:r>
          </w:p>
          <w:p w:rsidR="00D04273" w:rsidRPr="00EF3C2C" w:rsidRDefault="00D04273" w:rsidP="00113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COMPLETAT</w:t>
            </w:r>
          </w:p>
          <w:p w:rsidR="00D04273" w:rsidRPr="00EF3C2C" w:rsidRDefault="00D04273" w:rsidP="004F69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teste specifice pe factorii antrenamentului sportiv efectuate la promovarea în grupa de avansaţi</w:t>
            </w:r>
          </w:p>
          <w:p w:rsidR="00D04273" w:rsidRPr="00EF3C2C" w:rsidRDefault="00D04273" w:rsidP="005645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număr de armări succesive</w:t>
            </w:r>
          </w:p>
          <w:p w:rsidR="00D04273" w:rsidRPr="00EF3C2C" w:rsidRDefault="00D04273" w:rsidP="001132D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- număr de secunde menţinere</w:t>
            </w:r>
          </w:p>
        </w:tc>
        <w:tc>
          <w:tcPr>
            <w:tcW w:w="7338" w:type="dxa"/>
            <w:gridSpan w:val="6"/>
          </w:tcPr>
          <w:p w:rsidR="00D04273" w:rsidRPr="00EF3C2C" w:rsidRDefault="00D04273" w:rsidP="00172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Etapă precompetiţională</w:t>
            </w:r>
          </w:p>
          <w:p w:rsidR="00D04273" w:rsidRPr="00EF3C2C" w:rsidRDefault="00D04273" w:rsidP="00172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- puncte trase – distanţa 18 m, ţinta Ø 80 </w:t>
            </w:r>
          </w:p>
          <w:p w:rsidR="00D04273" w:rsidRPr="00EF3C2C" w:rsidRDefault="00D04273" w:rsidP="00172D3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DE COMPLETAT</w:t>
            </w:r>
          </w:p>
        </w:tc>
      </w:tr>
    </w:tbl>
    <w:p w:rsidR="00D04273" w:rsidRPr="00EF3C2C" w:rsidRDefault="00D04273" w:rsidP="000D2E97">
      <w:pPr>
        <w:shd w:val="clear" w:color="auto" w:fill="FFFFFF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42"/>
        <w:gridCol w:w="6927"/>
        <w:gridCol w:w="6604"/>
      </w:tblGrid>
      <w:tr w:rsidR="00D04273" w:rsidRPr="00EF3C2C">
        <w:tc>
          <w:tcPr>
            <w:tcW w:w="14675" w:type="dxa"/>
            <w:gridSpan w:val="3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DATELE EFECTUĂRII CONTROLULUI MEDICAL</w:t>
            </w:r>
          </w:p>
        </w:tc>
      </w:tr>
      <w:tr w:rsidR="00D04273" w:rsidRPr="00EF3C2C">
        <w:trPr>
          <w:trHeight w:val="272"/>
        </w:trPr>
        <w:tc>
          <w:tcPr>
            <w:tcW w:w="114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6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DATA</w:t>
            </w:r>
          </w:p>
        </w:tc>
        <w:tc>
          <w:tcPr>
            <w:tcW w:w="660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04273" w:rsidRPr="00EF3C2C" w:rsidRDefault="00D04273" w:rsidP="009B5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F3C2C">
              <w:rPr>
                <w:rFonts w:ascii="Times New Roman" w:hAnsi="Times New Roman" w:cs="Times New Roman"/>
                <w:b/>
                <w:bCs/>
              </w:rPr>
              <w:t>LOCUL</w:t>
            </w:r>
          </w:p>
        </w:tc>
      </w:tr>
      <w:tr w:rsidR="00D04273" w:rsidRPr="00EF3C2C">
        <w:trPr>
          <w:trHeight w:val="221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Septembrie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Policlinica Sportivă Iaşi</w:t>
            </w:r>
          </w:p>
        </w:tc>
      </w:tr>
      <w:tr w:rsidR="00D04273" w:rsidRPr="00EF3C2C">
        <w:trPr>
          <w:trHeight w:val="259"/>
        </w:trPr>
        <w:tc>
          <w:tcPr>
            <w:tcW w:w="11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Ianuarie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Policlinica Sportivă Iaşi </w:t>
            </w:r>
          </w:p>
        </w:tc>
      </w:tr>
      <w:tr w:rsidR="00D04273" w:rsidRPr="00EF3C2C">
        <w:trPr>
          <w:trHeight w:val="62"/>
        </w:trPr>
        <w:tc>
          <w:tcPr>
            <w:tcW w:w="114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 xml:space="preserve">Mai </w:t>
            </w:r>
          </w:p>
        </w:tc>
        <w:tc>
          <w:tcPr>
            <w:tcW w:w="6605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04273" w:rsidRPr="00EF3C2C" w:rsidRDefault="00D04273" w:rsidP="00172D3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F3C2C">
              <w:rPr>
                <w:rFonts w:ascii="Times New Roman" w:hAnsi="Times New Roman" w:cs="Times New Roman"/>
              </w:rPr>
              <w:t>Policlinica Sportivă Iaşi</w:t>
            </w:r>
          </w:p>
        </w:tc>
      </w:tr>
    </w:tbl>
    <w:p w:rsidR="00D04273" w:rsidRPr="00EF3C2C" w:rsidRDefault="00D04273" w:rsidP="000D2E97">
      <w:pPr>
        <w:shd w:val="clear" w:color="auto" w:fill="FFFFFF"/>
        <w:rPr>
          <w:rFonts w:ascii="Times New Roman" w:hAnsi="Times New Roman" w:cs="Times New Roman"/>
        </w:rPr>
      </w:pPr>
    </w:p>
    <w:p w:rsidR="00D04273" w:rsidRPr="00EF3C2C" w:rsidRDefault="00D04273" w:rsidP="000D2E97">
      <w:pPr>
        <w:shd w:val="clear" w:color="auto" w:fill="FFFFFF"/>
        <w:rPr>
          <w:rFonts w:ascii="Times New Roman" w:hAnsi="Times New Roman" w:cs="Times New Roman"/>
        </w:rPr>
      </w:pPr>
    </w:p>
    <w:sectPr w:rsidR="00D04273" w:rsidRPr="00EF3C2C" w:rsidSect="003671CA">
      <w:footerReference w:type="default" r:id="rId7"/>
      <w:pgSz w:w="16838" w:h="11906" w:orient="landscape" w:code="9"/>
      <w:pgMar w:top="703" w:right="1247" w:bottom="539" w:left="1134" w:header="6" w:footer="3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4273" w:rsidRDefault="00D04273" w:rsidP="007D512E">
      <w:pPr>
        <w:spacing w:after="0" w:line="240" w:lineRule="auto"/>
      </w:pPr>
      <w:r>
        <w:separator/>
      </w:r>
    </w:p>
  </w:endnote>
  <w:endnote w:type="continuationSeparator" w:id="1">
    <w:p w:rsidR="00D04273" w:rsidRDefault="00D04273" w:rsidP="007D51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273" w:rsidRDefault="00D04273">
    <w:pPr>
      <w:pStyle w:val="Footer"/>
      <w:jc w:val="right"/>
    </w:pPr>
    <w:fldSimple w:instr=" PAGE   \* MERGEFORMAT ">
      <w:r>
        <w:rPr>
          <w:noProof/>
        </w:rPr>
        <w:t>16</w:t>
      </w:r>
    </w:fldSimple>
  </w:p>
  <w:p w:rsidR="00D04273" w:rsidRDefault="00D042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4273" w:rsidRDefault="00D04273" w:rsidP="007D512E">
      <w:pPr>
        <w:spacing w:after="0" w:line="240" w:lineRule="auto"/>
      </w:pPr>
      <w:r>
        <w:separator/>
      </w:r>
    </w:p>
  </w:footnote>
  <w:footnote w:type="continuationSeparator" w:id="1">
    <w:p w:rsidR="00D04273" w:rsidRDefault="00D04273" w:rsidP="007D51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334C"/>
    <w:multiLevelType w:val="hybridMultilevel"/>
    <w:tmpl w:val="4F12C6E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  <w:vertAlign w:val="baseline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  <w:sz w:val="22"/>
        <w:szCs w:val="22"/>
        <w:vertAlign w:val="baseline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01C629DE"/>
    <w:multiLevelType w:val="hybridMultilevel"/>
    <w:tmpl w:val="D7ECF39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3197F7B"/>
    <w:multiLevelType w:val="hybridMultilevel"/>
    <w:tmpl w:val="202C82F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>
    <w:nsid w:val="07033B2B"/>
    <w:multiLevelType w:val="hybridMultilevel"/>
    <w:tmpl w:val="5410639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4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5" w:hanging="360"/>
      </w:pPr>
    </w:lvl>
    <w:lvl w:ilvl="2" w:tplc="0418001B">
      <w:start w:val="1"/>
      <w:numFmt w:val="lowerRoman"/>
      <w:lvlText w:val="%3."/>
      <w:lvlJc w:val="right"/>
      <w:pPr>
        <w:ind w:left="2505" w:hanging="180"/>
      </w:pPr>
    </w:lvl>
    <w:lvl w:ilvl="3" w:tplc="0418000F">
      <w:start w:val="1"/>
      <w:numFmt w:val="decimal"/>
      <w:lvlText w:val="%4."/>
      <w:lvlJc w:val="left"/>
      <w:pPr>
        <w:ind w:left="3225" w:hanging="360"/>
      </w:pPr>
    </w:lvl>
    <w:lvl w:ilvl="4" w:tplc="04180019">
      <w:start w:val="1"/>
      <w:numFmt w:val="lowerLetter"/>
      <w:lvlText w:val="%5."/>
      <w:lvlJc w:val="left"/>
      <w:pPr>
        <w:ind w:left="3945" w:hanging="360"/>
      </w:pPr>
    </w:lvl>
    <w:lvl w:ilvl="5" w:tplc="0418001B">
      <w:start w:val="1"/>
      <w:numFmt w:val="lowerRoman"/>
      <w:lvlText w:val="%6."/>
      <w:lvlJc w:val="right"/>
      <w:pPr>
        <w:ind w:left="4665" w:hanging="180"/>
      </w:pPr>
    </w:lvl>
    <w:lvl w:ilvl="6" w:tplc="0418000F">
      <w:start w:val="1"/>
      <w:numFmt w:val="decimal"/>
      <w:lvlText w:val="%7."/>
      <w:lvlJc w:val="left"/>
      <w:pPr>
        <w:ind w:left="5385" w:hanging="360"/>
      </w:pPr>
    </w:lvl>
    <w:lvl w:ilvl="7" w:tplc="04180019">
      <w:start w:val="1"/>
      <w:numFmt w:val="lowerLetter"/>
      <w:lvlText w:val="%8."/>
      <w:lvlJc w:val="left"/>
      <w:pPr>
        <w:ind w:left="6105" w:hanging="360"/>
      </w:pPr>
    </w:lvl>
    <w:lvl w:ilvl="8" w:tplc="0418001B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0AD52E57"/>
    <w:multiLevelType w:val="hybridMultilevel"/>
    <w:tmpl w:val="166C76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0CFD04AB"/>
    <w:multiLevelType w:val="hybridMultilevel"/>
    <w:tmpl w:val="786E899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19771DAB"/>
    <w:multiLevelType w:val="hybridMultilevel"/>
    <w:tmpl w:val="0E2C1EE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8">
    <w:nsid w:val="1A561E0A"/>
    <w:multiLevelType w:val="hybridMultilevel"/>
    <w:tmpl w:val="3B0EE91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9">
    <w:nsid w:val="1B5F53C3"/>
    <w:multiLevelType w:val="hybridMultilevel"/>
    <w:tmpl w:val="6E98389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1D073BD7"/>
    <w:multiLevelType w:val="hybridMultilevel"/>
    <w:tmpl w:val="DC009EB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1FD14C80"/>
    <w:multiLevelType w:val="hybridMultilevel"/>
    <w:tmpl w:val="11EC07F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4CA0BEF"/>
    <w:multiLevelType w:val="hybridMultilevel"/>
    <w:tmpl w:val="E86065C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332D7AFD"/>
    <w:multiLevelType w:val="hybridMultilevel"/>
    <w:tmpl w:val="0FFEC74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34F00A03"/>
    <w:multiLevelType w:val="hybridMultilevel"/>
    <w:tmpl w:val="5E7E7256"/>
    <w:lvl w:ilvl="0" w:tplc="04090001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15">
    <w:nsid w:val="36657BD4"/>
    <w:multiLevelType w:val="hybridMultilevel"/>
    <w:tmpl w:val="7CD6996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8A41E91"/>
    <w:multiLevelType w:val="hybridMultilevel"/>
    <w:tmpl w:val="17046A7E"/>
    <w:lvl w:ilvl="0" w:tplc="E594EA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7">
    <w:nsid w:val="390A661A"/>
    <w:multiLevelType w:val="hybridMultilevel"/>
    <w:tmpl w:val="66343D5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8">
    <w:nsid w:val="3F5B5688"/>
    <w:multiLevelType w:val="hybridMultilevel"/>
    <w:tmpl w:val="98A44D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9">
    <w:nsid w:val="4129014A"/>
    <w:multiLevelType w:val="hybridMultilevel"/>
    <w:tmpl w:val="342A87F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43000650"/>
    <w:multiLevelType w:val="hybridMultilevel"/>
    <w:tmpl w:val="AED6F59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  <w:szCs w:val="22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44B222EC"/>
    <w:multiLevelType w:val="hybridMultilevel"/>
    <w:tmpl w:val="045C8038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  <w:szCs w:val="22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D37044"/>
    <w:multiLevelType w:val="hybridMultilevel"/>
    <w:tmpl w:val="737E49E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9F32A52"/>
    <w:multiLevelType w:val="hybridMultilevel"/>
    <w:tmpl w:val="9538E99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  <w:szCs w:val="22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4F0F3017"/>
    <w:multiLevelType w:val="hybridMultilevel"/>
    <w:tmpl w:val="4EF8D55A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  <w:szCs w:val="22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525F3FBB"/>
    <w:multiLevelType w:val="hybridMultilevel"/>
    <w:tmpl w:val="2ED2815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532C108F"/>
    <w:multiLevelType w:val="hybridMultilevel"/>
    <w:tmpl w:val="D4FA24A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59A67396"/>
    <w:multiLevelType w:val="hybridMultilevel"/>
    <w:tmpl w:val="8562894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8">
    <w:nsid w:val="5E831073"/>
    <w:multiLevelType w:val="hybridMultilevel"/>
    <w:tmpl w:val="7A5EFCFC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sz w:val="22"/>
        <w:szCs w:val="22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9">
    <w:nsid w:val="62312C0C"/>
    <w:multiLevelType w:val="singleLevel"/>
    <w:tmpl w:val="FC3A08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16"/>
        <w:szCs w:val="16"/>
      </w:rPr>
    </w:lvl>
  </w:abstractNum>
  <w:abstractNum w:abstractNumId="30">
    <w:nsid w:val="6F2C48CF"/>
    <w:multiLevelType w:val="multilevel"/>
    <w:tmpl w:val="D03622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7379373A"/>
    <w:multiLevelType w:val="hybridMultilevel"/>
    <w:tmpl w:val="750AA060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2">
    <w:nsid w:val="74720C67"/>
    <w:multiLevelType w:val="hybridMultilevel"/>
    <w:tmpl w:val="6574A04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3">
    <w:nsid w:val="78692FD7"/>
    <w:multiLevelType w:val="hybridMultilevel"/>
    <w:tmpl w:val="B9547734"/>
    <w:lvl w:ilvl="0" w:tplc="92B0E974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color w:val="FF0000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>
    <w:nsid w:val="7884375F"/>
    <w:multiLevelType w:val="hybridMultilevel"/>
    <w:tmpl w:val="F8E0581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5">
    <w:nsid w:val="7B2171B7"/>
    <w:multiLevelType w:val="hybridMultilevel"/>
    <w:tmpl w:val="14B826A6"/>
    <w:lvl w:ilvl="0" w:tplc="34B202C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szCs w:val="20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6">
    <w:nsid w:val="7C772E5C"/>
    <w:multiLevelType w:val="hybridMultilevel"/>
    <w:tmpl w:val="9AECBA56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37">
    <w:nsid w:val="7CB02F23"/>
    <w:multiLevelType w:val="hybridMultilevel"/>
    <w:tmpl w:val="1B723F0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color w:val="auto"/>
        <w:sz w:val="22"/>
        <w:szCs w:val="22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num w:numId="1">
    <w:abstractNumId w:val="33"/>
  </w:num>
  <w:num w:numId="2">
    <w:abstractNumId w:val="4"/>
  </w:num>
  <w:num w:numId="3">
    <w:abstractNumId w:val="16"/>
  </w:num>
  <w:num w:numId="4">
    <w:abstractNumId w:val="15"/>
  </w:num>
  <w:num w:numId="5">
    <w:abstractNumId w:val="12"/>
  </w:num>
  <w:num w:numId="6">
    <w:abstractNumId w:val="11"/>
  </w:num>
  <w:num w:numId="7">
    <w:abstractNumId w:val="10"/>
  </w:num>
  <w:num w:numId="8">
    <w:abstractNumId w:val="22"/>
  </w:num>
  <w:num w:numId="9">
    <w:abstractNumId w:val="5"/>
  </w:num>
  <w:num w:numId="10">
    <w:abstractNumId w:val="37"/>
  </w:num>
  <w:num w:numId="11">
    <w:abstractNumId w:val="36"/>
  </w:num>
  <w:num w:numId="12">
    <w:abstractNumId w:val="1"/>
  </w:num>
  <w:num w:numId="13">
    <w:abstractNumId w:val="34"/>
  </w:num>
  <w:num w:numId="14">
    <w:abstractNumId w:val="26"/>
  </w:num>
  <w:num w:numId="15">
    <w:abstractNumId w:val="35"/>
  </w:num>
  <w:num w:numId="16">
    <w:abstractNumId w:val="27"/>
  </w:num>
  <w:num w:numId="17">
    <w:abstractNumId w:val="6"/>
  </w:num>
  <w:num w:numId="18">
    <w:abstractNumId w:val="18"/>
  </w:num>
  <w:num w:numId="19">
    <w:abstractNumId w:val="31"/>
  </w:num>
  <w:num w:numId="20">
    <w:abstractNumId w:val="25"/>
  </w:num>
  <w:num w:numId="21">
    <w:abstractNumId w:val="19"/>
  </w:num>
  <w:num w:numId="22">
    <w:abstractNumId w:val="13"/>
  </w:num>
  <w:num w:numId="23">
    <w:abstractNumId w:val="9"/>
  </w:num>
  <w:num w:numId="24">
    <w:abstractNumId w:val="3"/>
  </w:num>
  <w:num w:numId="25">
    <w:abstractNumId w:val="7"/>
  </w:num>
  <w:num w:numId="26">
    <w:abstractNumId w:val="28"/>
  </w:num>
  <w:num w:numId="27">
    <w:abstractNumId w:val="23"/>
  </w:num>
  <w:num w:numId="28">
    <w:abstractNumId w:val="21"/>
  </w:num>
  <w:num w:numId="29">
    <w:abstractNumId w:val="24"/>
  </w:num>
  <w:num w:numId="30">
    <w:abstractNumId w:val="20"/>
  </w:num>
  <w:num w:numId="31">
    <w:abstractNumId w:val="2"/>
  </w:num>
  <w:num w:numId="32">
    <w:abstractNumId w:val="0"/>
  </w:num>
  <w:num w:numId="33">
    <w:abstractNumId w:val="32"/>
  </w:num>
  <w:num w:numId="34">
    <w:abstractNumId w:val="17"/>
  </w:num>
  <w:num w:numId="35">
    <w:abstractNumId w:val="29"/>
  </w:num>
  <w:num w:numId="36">
    <w:abstractNumId w:val="30"/>
  </w:num>
  <w:num w:numId="37">
    <w:abstractNumId w:val="14"/>
  </w:num>
  <w:num w:numId="3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A1002"/>
    <w:rsid w:val="0000638A"/>
    <w:rsid w:val="000170F9"/>
    <w:rsid w:val="00020433"/>
    <w:rsid w:val="0002739B"/>
    <w:rsid w:val="00031D1E"/>
    <w:rsid w:val="00031E20"/>
    <w:rsid w:val="00041F23"/>
    <w:rsid w:val="000469E4"/>
    <w:rsid w:val="000500BD"/>
    <w:rsid w:val="000537C2"/>
    <w:rsid w:val="000559BB"/>
    <w:rsid w:val="00056E28"/>
    <w:rsid w:val="00064D3B"/>
    <w:rsid w:val="0006645D"/>
    <w:rsid w:val="0007158D"/>
    <w:rsid w:val="00071C84"/>
    <w:rsid w:val="00072F86"/>
    <w:rsid w:val="00073C3D"/>
    <w:rsid w:val="00076FAD"/>
    <w:rsid w:val="00085DAA"/>
    <w:rsid w:val="0009595C"/>
    <w:rsid w:val="000A57BF"/>
    <w:rsid w:val="000A5D3A"/>
    <w:rsid w:val="000B2584"/>
    <w:rsid w:val="000B4448"/>
    <w:rsid w:val="000C661D"/>
    <w:rsid w:val="000D2843"/>
    <w:rsid w:val="000D2E97"/>
    <w:rsid w:val="000D6033"/>
    <w:rsid w:val="000E6F49"/>
    <w:rsid w:val="000F6532"/>
    <w:rsid w:val="00103F28"/>
    <w:rsid w:val="00104294"/>
    <w:rsid w:val="001132D8"/>
    <w:rsid w:val="00120F4B"/>
    <w:rsid w:val="001212D7"/>
    <w:rsid w:val="00132DD8"/>
    <w:rsid w:val="00147DD8"/>
    <w:rsid w:val="00152D7E"/>
    <w:rsid w:val="001552DC"/>
    <w:rsid w:val="00156883"/>
    <w:rsid w:val="00157C26"/>
    <w:rsid w:val="00161D4F"/>
    <w:rsid w:val="00166BA5"/>
    <w:rsid w:val="001726F9"/>
    <w:rsid w:val="00172D3B"/>
    <w:rsid w:val="00173B2A"/>
    <w:rsid w:val="00187593"/>
    <w:rsid w:val="00191812"/>
    <w:rsid w:val="0019277F"/>
    <w:rsid w:val="00197F47"/>
    <w:rsid w:val="001A29A6"/>
    <w:rsid w:val="001A3EAF"/>
    <w:rsid w:val="001A621F"/>
    <w:rsid w:val="001B6F13"/>
    <w:rsid w:val="001C27CC"/>
    <w:rsid w:val="001C6F8D"/>
    <w:rsid w:val="001D2D53"/>
    <w:rsid w:val="001D5F0D"/>
    <w:rsid w:val="001D70E0"/>
    <w:rsid w:val="001E01E2"/>
    <w:rsid w:val="001E0531"/>
    <w:rsid w:val="00201801"/>
    <w:rsid w:val="00207A91"/>
    <w:rsid w:val="00213B36"/>
    <w:rsid w:val="002158D3"/>
    <w:rsid w:val="00221FA2"/>
    <w:rsid w:val="00234A24"/>
    <w:rsid w:val="00250248"/>
    <w:rsid w:val="0025755F"/>
    <w:rsid w:val="002B1DB2"/>
    <w:rsid w:val="002C1469"/>
    <w:rsid w:val="002D174F"/>
    <w:rsid w:val="002D1B89"/>
    <w:rsid w:val="002E158B"/>
    <w:rsid w:val="002E72BC"/>
    <w:rsid w:val="002F6C40"/>
    <w:rsid w:val="003013A4"/>
    <w:rsid w:val="0031528F"/>
    <w:rsid w:val="00320898"/>
    <w:rsid w:val="00325016"/>
    <w:rsid w:val="00333341"/>
    <w:rsid w:val="00344E71"/>
    <w:rsid w:val="00347DF8"/>
    <w:rsid w:val="00360B69"/>
    <w:rsid w:val="003671CA"/>
    <w:rsid w:val="00373A60"/>
    <w:rsid w:val="00377C57"/>
    <w:rsid w:val="00386981"/>
    <w:rsid w:val="00390B58"/>
    <w:rsid w:val="00391995"/>
    <w:rsid w:val="003929DC"/>
    <w:rsid w:val="003A3839"/>
    <w:rsid w:val="003A5CC9"/>
    <w:rsid w:val="003C2B33"/>
    <w:rsid w:val="003C3D7D"/>
    <w:rsid w:val="003C3E97"/>
    <w:rsid w:val="003C6F7B"/>
    <w:rsid w:val="003D7F54"/>
    <w:rsid w:val="003E40B1"/>
    <w:rsid w:val="0040184D"/>
    <w:rsid w:val="004076CB"/>
    <w:rsid w:val="00416918"/>
    <w:rsid w:val="004233C1"/>
    <w:rsid w:val="00423F0C"/>
    <w:rsid w:val="00425898"/>
    <w:rsid w:val="004327CE"/>
    <w:rsid w:val="00433A47"/>
    <w:rsid w:val="004446B3"/>
    <w:rsid w:val="00446EA6"/>
    <w:rsid w:val="0045402A"/>
    <w:rsid w:val="00460CA5"/>
    <w:rsid w:val="00462DB0"/>
    <w:rsid w:val="00467048"/>
    <w:rsid w:val="004751C1"/>
    <w:rsid w:val="00477E43"/>
    <w:rsid w:val="00482168"/>
    <w:rsid w:val="00484840"/>
    <w:rsid w:val="00491582"/>
    <w:rsid w:val="004A1F3F"/>
    <w:rsid w:val="004B2BA9"/>
    <w:rsid w:val="004B424E"/>
    <w:rsid w:val="004C343C"/>
    <w:rsid w:val="004C75D8"/>
    <w:rsid w:val="004D1C0C"/>
    <w:rsid w:val="004F2573"/>
    <w:rsid w:val="004F6960"/>
    <w:rsid w:val="00507F9D"/>
    <w:rsid w:val="00514E40"/>
    <w:rsid w:val="00516972"/>
    <w:rsid w:val="00524D74"/>
    <w:rsid w:val="00525053"/>
    <w:rsid w:val="005331D9"/>
    <w:rsid w:val="00535502"/>
    <w:rsid w:val="0054339B"/>
    <w:rsid w:val="00546A31"/>
    <w:rsid w:val="00546F24"/>
    <w:rsid w:val="00553897"/>
    <w:rsid w:val="00560DCB"/>
    <w:rsid w:val="005645B4"/>
    <w:rsid w:val="00564B20"/>
    <w:rsid w:val="00570D29"/>
    <w:rsid w:val="005753F7"/>
    <w:rsid w:val="00580C87"/>
    <w:rsid w:val="00582226"/>
    <w:rsid w:val="00583225"/>
    <w:rsid w:val="00585BAE"/>
    <w:rsid w:val="00594377"/>
    <w:rsid w:val="005A3E0B"/>
    <w:rsid w:val="005C26D1"/>
    <w:rsid w:val="005C3137"/>
    <w:rsid w:val="005C637F"/>
    <w:rsid w:val="005E393B"/>
    <w:rsid w:val="005E500A"/>
    <w:rsid w:val="005E54B9"/>
    <w:rsid w:val="005E79C4"/>
    <w:rsid w:val="005F2308"/>
    <w:rsid w:val="0061057A"/>
    <w:rsid w:val="00613EFC"/>
    <w:rsid w:val="00616FA1"/>
    <w:rsid w:val="00623D24"/>
    <w:rsid w:val="00625577"/>
    <w:rsid w:val="00630831"/>
    <w:rsid w:val="00631D02"/>
    <w:rsid w:val="006337BE"/>
    <w:rsid w:val="00635361"/>
    <w:rsid w:val="00644D2A"/>
    <w:rsid w:val="00645A69"/>
    <w:rsid w:val="0064768D"/>
    <w:rsid w:val="00651AC1"/>
    <w:rsid w:val="0065216C"/>
    <w:rsid w:val="00662229"/>
    <w:rsid w:val="00662882"/>
    <w:rsid w:val="00680074"/>
    <w:rsid w:val="006964FA"/>
    <w:rsid w:val="006A2998"/>
    <w:rsid w:val="006A7B00"/>
    <w:rsid w:val="006B7667"/>
    <w:rsid w:val="006C0FA9"/>
    <w:rsid w:val="006C415A"/>
    <w:rsid w:val="006D08BC"/>
    <w:rsid w:val="006D1EDA"/>
    <w:rsid w:val="00713FCA"/>
    <w:rsid w:val="00715A34"/>
    <w:rsid w:val="00715CCA"/>
    <w:rsid w:val="007216EA"/>
    <w:rsid w:val="00733DB8"/>
    <w:rsid w:val="00737C11"/>
    <w:rsid w:val="00750379"/>
    <w:rsid w:val="007537E8"/>
    <w:rsid w:val="00766733"/>
    <w:rsid w:val="00767F56"/>
    <w:rsid w:val="007725D2"/>
    <w:rsid w:val="00780163"/>
    <w:rsid w:val="00785339"/>
    <w:rsid w:val="00790D34"/>
    <w:rsid w:val="0079276D"/>
    <w:rsid w:val="00792E9A"/>
    <w:rsid w:val="007A710C"/>
    <w:rsid w:val="007B4CFA"/>
    <w:rsid w:val="007C0F14"/>
    <w:rsid w:val="007C42A7"/>
    <w:rsid w:val="007D1AD4"/>
    <w:rsid w:val="007D512E"/>
    <w:rsid w:val="007D6161"/>
    <w:rsid w:val="007E4F09"/>
    <w:rsid w:val="008040A4"/>
    <w:rsid w:val="00804EF6"/>
    <w:rsid w:val="00823327"/>
    <w:rsid w:val="00833DB9"/>
    <w:rsid w:val="0084328A"/>
    <w:rsid w:val="00843737"/>
    <w:rsid w:val="00850351"/>
    <w:rsid w:val="0085116F"/>
    <w:rsid w:val="008609F5"/>
    <w:rsid w:val="00864C40"/>
    <w:rsid w:val="00874E53"/>
    <w:rsid w:val="0088081D"/>
    <w:rsid w:val="00882B44"/>
    <w:rsid w:val="00891402"/>
    <w:rsid w:val="008A5F54"/>
    <w:rsid w:val="008B6755"/>
    <w:rsid w:val="008C05B2"/>
    <w:rsid w:val="008C5A60"/>
    <w:rsid w:val="008E0E40"/>
    <w:rsid w:val="008F003C"/>
    <w:rsid w:val="008F0B4F"/>
    <w:rsid w:val="008F73C5"/>
    <w:rsid w:val="00901B2D"/>
    <w:rsid w:val="0091242A"/>
    <w:rsid w:val="0091353B"/>
    <w:rsid w:val="00922302"/>
    <w:rsid w:val="009347BD"/>
    <w:rsid w:val="00937DE1"/>
    <w:rsid w:val="00940E38"/>
    <w:rsid w:val="00972BEC"/>
    <w:rsid w:val="00975662"/>
    <w:rsid w:val="00977309"/>
    <w:rsid w:val="009807E6"/>
    <w:rsid w:val="00980BE0"/>
    <w:rsid w:val="00985B75"/>
    <w:rsid w:val="00986264"/>
    <w:rsid w:val="00987D9C"/>
    <w:rsid w:val="00990438"/>
    <w:rsid w:val="00995A4B"/>
    <w:rsid w:val="009A1002"/>
    <w:rsid w:val="009B5422"/>
    <w:rsid w:val="009B550E"/>
    <w:rsid w:val="009D2F49"/>
    <w:rsid w:val="009D5356"/>
    <w:rsid w:val="009D5504"/>
    <w:rsid w:val="009E594A"/>
    <w:rsid w:val="009F6522"/>
    <w:rsid w:val="00A14095"/>
    <w:rsid w:val="00A14D5F"/>
    <w:rsid w:val="00A23903"/>
    <w:rsid w:val="00A311F7"/>
    <w:rsid w:val="00A33461"/>
    <w:rsid w:val="00A35681"/>
    <w:rsid w:val="00A42963"/>
    <w:rsid w:val="00A43B88"/>
    <w:rsid w:val="00A46C27"/>
    <w:rsid w:val="00A545D1"/>
    <w:rsid w:val="00A55AD6"/>
    <w:rsid w:val="00A574AC"/>
    <w:rsid w:val="00A62670"/>
    <w:rsid w:val="00A63304"/>
    <w:rsid w:val="00A64900"/>
    <w:rsid w:val="00A80F7A"/>
    <w:rsid w:val="00A8475A"/>
    <w:rsid w:val="00A92C76"/>
    <w:rsid w:val="00A9395D"/>
    <w:rsid w:val="00AA4677"/>
    <w:rsid w:val="00AB116A"/>
    <w:rsid w:val="00AB1721"/>
    <w:rsid w:val="00AB22F6"/>
    <w:rsid w:val="00AB2CC0"/>
    <w:rsid w:val="00AC1F0A"/>
    <w:rsid w:val="00AC76E8"/>
    <w:rsid w:val="00AC79AD"/>
    <w:rsid w:val="00AD3854"/>
    <w:rsid w:val="00AE0672"/>
    <w:rsid w:val="00AE2A56"/>
    <w:rsid w:val="00AE61D2"/>
    <w:rsid w:val="00AE66C0"/>
    <w:rsid w:val="00AF3FDA"/>
    <w:rsid w:val="00B00CC1"/>
    <w:rsid w:val="00B0508D"/>
    <w:rsid w:val="00B07393"/>
    <w:rsid w:val="00B24B16"/>
    <w:rsid w:val="00B406E2"/>
    <w:rsid w:val="00B407B3"/>
    <w:rsid w:val="00B44B4C"/>
    <w:rsid w:val="00B51FD6"/>
    <w:rsid w:val="00B727B5"/>
    <w:rsid w:val="00B83FCF"/>
    <w:rsid w:val="00B860CC"/>
    <w:rsid w:val="00BA50BA"/>
    <w:rsid w:val="00BA5C2C"/>
    <w:rsid w:val="00BB5F71"/>
    <w:rsid w:val="00BC0E18"/>
    <w:rsid w:val="00BD46A1"/>
    <w:rsid w:val="00BD6E77"/>
    <w:rsid w:val="00BE366E"/>
    <w:rsid w:val="00BE407B"/>
    <w:rsid w:val="00C01CE5"/>
    <w:rsid w:val="00C03EB0"/>
    <w:rsid w:val="00C13D74"/>
    <w:rsid w:val="00C145A4"/>
    <w:rsid w:val="00C1700C"/>
    <w:rsid w:val="00C22A16"/>
    <w:rsid w:val="00C24BFE"/>
    <w:rsid w:val="00C25A2B"/>
    <w:rsid w:val="00C41C50"/>
    <w:rsid w:val="00C44F9D"/>
    <w:rsid w:val="00C54EB9"/>
    <w:rsid w:val="00C6308A"/>
    <w:rsid w:val="00C63C61"/>
    <w:rsid w:val="00C84F35"/>
    <w:rsid w:val="00C90AF8"/>
    <w:rsid w:val="00C9478C"/>
    <w:rsid w:val="00CA34F8"/>
    <w:rsid w:val="00CA7909"/>
    <w:rsid w:val="00CB5D39"/>
    <w:rsid w:val="00CC573C"/>
    <w:rsid w:val="00CE6615"/>
    <w:rsid w:val="00CE6D35"/>
    <w:rsid w:val="00CE7026"/>
    <w:rsid w:val="00CF3DE7"/>
    <w:rsid w:val="00D01B7A"/>
    <w:rsid w:val="00D04273"/>
    <w:rsid w:val="00D04FC9"/>
    <w:rsid w:val="00D05BB7"/>
    <w:rsid w:val="00D079D2"/>
    <w:rsid w:val="00D11E3F"/>
    <w:rsid w:val="00D1419C"/>
    <w:rsid w:val="00D23DE6"/>
    <w:rsid w:val="00D304A8"/>
    <w:rsid w:val="00D419D0"/>
    <w:rsid w:val="00D526E6"/>
    <w:rsid w:val="00D60ED4"/>
    <w:rsid w:val="00D63E6D"/>
    <w:rsid w:val="00D6593B"/>
    <w:rsid w:val="00D73414"/>
    <w:rsid w:val="00D73498"/>
    <w:rsid w:val="00D762BF"/>
    <w:rsid w:val="00D8092F"/>
    <w:rsid w:val="00D851EF"/>
    <w:rsid w:val="00D90A4D"/>
    <w:rsid w:val="00D92E26"/>
    <w:rsid w:val="00D94BA9"/>
    <w:rsid w:val="00D95DF3"/>
    <w:rsid w:val="00D95EF8"/>
    <w:rsid w:val="00DB0F80"/>
    <w:rsid w:val="00DB1888"/>
    <w:rsid w:val="00DB556E"/>
    <w:rsid w:val="00DB76F2"/>
    <w:rsid w:val="00DC6059"/>
    <w:rsid w:val="00DD4EA8"/>
    <w:rsid w:val="00DE76ED"/>
    <w:rsid w:val="00DF1B14"/>
    <w:rsid w:val="00E011CE"/>
    <w:rsid w:val="00E02AFD"/>
    <w:rsid w:val="00E11CE4"/>
    <w:rsid w:val="00E13779"/>
    <w:rsid w:val="00E35234"/>
    <w:rsid w:val="00E37BB3"/>
    <w:rsid w:val="00E7696D"/>
    <w:rsid w:val="00E852D3"/>
    <w:rsid w:val="00E943E8"/>
    <w:rsid w:val="00EA0A02"/>
    <w:rsid w:val="00EA720C"/>
    <w:rsid w:val="00EB0E12"/>
    <w:rsid w:val="00EC1E83"/>
    <w:rsid w:val="00ED5974"/>
    <w:rsid w:val="00ED5C7D"/>
    <w:rsid w:val="00EE00C2"/>
    <w:rsid w:val="00EE3A64"/>
    <w:rsid w:val="00EE6A91"/>
    <w:rsid w:val="00EF1AAF"/>
    <w:rsid w:val="00EF3C2C"/>
    <w:rsid w:val="00EF5AA2"/>
    <w:rsid w:val="00EF6E89"/>
    <w:rsid w:val="00EF7373"/>
    <w:rsid w:val="00EF7727"/>
    <w:rsid w:val="00F03684"/>
    <w:rsid w:val="00F12949"/>
    <w:rsid w:val="00F14093"/>
    <w:rsid w:val="00F353A3"/>
    <w:rsid w:val="00F41893"/>
    <w:rsid w:val="00F475CA"/>
    <w:rsid w:val="00F56988"/>
    <w:rsid w:val="00F60E7F"/>
    <w:rsid w:val="00F62D50"/>
    <w:rsid w:val="00F64A23"/>
    <w:rsid w:val="00F66FDA"/>
    <w:rsid w:val="00F76684"/>
    <w:rsid w:val="00F803E6"/>
    <w:rsid w:val="00F8587E"/>
    <w:rsid w:val="00FA1FB5"/>
    <w:rsid w:val="00FA3F99"/>
    <w:rsid w:val="00FB035B"/>
    <w:rsid w:val="00FB5DB7"/>
    <w:rsid w:val="00FC3D7F"/>
    <w:rsid w:val="00FC46D2"/>
    <w:rsid w:val="00FC77A4"/>
    <w:rsid w:val="00FD52C8"/>
    <w:rsid w:val="00FF1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1002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A1002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512E"/>
  </w:style>
  <w:style w:type="paragraph" w:styleId="Footer">
    <w:name w:val="footer"/>
    <w:basedOn w:val="Normal"/>
    <w:link w:val="FooterChar"/>
    <w:uiPriority w:val="99"/>
    <w:rsid w:val="007D51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D512E"/>
  </w:style>
  <w:style w:type="paragraph" w:styleId="ListParagraph">
    <w:name w:val="List Paragraph"/>
    <w:basedOn w:val="Normal"/>
    <w:uiPriority w:val="99"/>
    <w:qFormat/>
    <w:rsid w:val="00EE3A64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94B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94BA9"/>
    <w:rPr>
      <w:rFonts w:ascii="Tahoma" w:hAnsi="Tahoma" w:cs="Tahoma"/>
      <w:sz w:val="16"/>
      <w:szCs w:val="16"/>
    </w:rPr>
  </w:style>
  <w:style w:type="paragraph" w:customStyle="1" w:styleId="Listparagraf">
    <w:name w:val="Listă paragraf"/>
    <w:basedOn w:val="Normal"/>
    <w:uiPriority w:val="99"/>
    <w:rsid w:val="00525053"/>
    <w:pPr>
      <w:ind w:left="720"/>
    </w:pPr>
    <w:rPr>
      <w:rFonts w:eastAsia="Times New Roman"/>
    </w:rPr>
  </w:style>
  <w:style w:type="paragraph" w:customStyle="1" w:styleId="LasfarsitulPeparcursul">
    <w:name w:val="La sfarsitul .... Pe parcursul"/>
    <w:basedOn w:val="Normal"/>
    <w:uiPriority w:val="99"/>
    <w:rsid w:val="00535502"/>
    <w:pPr>
      <w:widowControl w:val="0"/>
      <w:spacing w:after="0" w:line="240" w:lineRule="auto"/>
    </w:pPr>
    <w:rPr>
      <w:rFonts w:ascii="Times New Roman" w:eastAsia="Times New Roman" w:hAnsi="Times New Roman" w:cs="Times New Roman"/>
      <w:i/>
      <w:iCs/>
      <w:lang w:val="en-GB"/>
    </w:rPr>
  </w:style>
  <w:style w:type="paragraph" w:customStyle="1" w:styleId="Text-tabel">
    <w:name w:val="Text - tabel"/>
    <w:basedOn w:val="Normal"/>
    <w:uiPriority w:val="99"/>
    <w:rsid w:val="0053550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1267</TotalTime>
  <Pages>16</Pages>
  <Words>3845</Words>
  <Characters>21921</Characters>
  <Application>Microsoft Office Outlook</Application>
  <DocSecurity>0</DocSecurity>
  <Lines>0</Lines>
  <Paragraphs>0</Paragraphs>
  <ScaleCrop>false</ScaleCrop>
  <Company>ISJ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alin.paunescu</dc:creator>
  <cp:keywords/>
  <dc:description/>
  <cp:lastModifiedBy>ISJ</cp:lastModifiedBy>
  <cp:revision>93</cp:revision>
  <cp:lastPrinted>2011-01-09T08:27:00Z</cp:lastPrinted>
  <dcterms:created xsi:type="dcterms:W3CDTF">2011-01-13T15:58:00Z</dcterms:created>
  <dcterms:modified xsi:type="dcterms:W3CDTF">2011-03-07T11:58:00Z</dcterms:modified>
</cp:coreProperties>
</file>